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BF37E">
      <w:pPr>
        <w:pStyle w:val="2"/>
        <w:spacing w:line="240" w:lineRule="auto"/>
        <w:jc w:val="center"/>
        <w:rPr>
          <w:kern w:val="0"/>
          <w:szCs w:val="44"/>
        </w:rPr>
      </w:pPr>
      <w:r>
        <w:rPr>
          <w:rFonts w:hint="eastAsia"/>
          <w:kern w:val="0"/>
          <w:szCs w:val="44"/>
          <w:lang w:val="en-US"/>
        </w:rPr>
        <w:t>海港医院长程动态心电图数据服务项目采购需求</w:t>
      </w:r>
    </w:p>
    <w:p w14:paraId="5A423425">
      <w:pPr>
        <w:keepNext w:val="0"/>
        <w:keepLines w:val="0"/>
        <w:pageBreakBefore w:val="0"/>
        <w:widowControl w:val="0"/>
        <w:numPr>
          <w:ilvl w:val="0"/>
          <w:numId w:val="1"/>
        </w:numPr>
        <w:kinsoku/>
        <w:wordWrap/>
        <w:overflowPunct/>
        <w:topLinePunct w:val="0"/>
        <w:autoSpaceDE w:val="0"/>
        <w:autoSpaceDN w:val="0"/>
        <w:bidi w:val="0"/>
        <w:adjustRightInd/>
        <w:snapToGrid/>
        <w:spacing w:before="156" w:beforeLines="50" w:after="156" w:afterLines="50" w:line="360" w:lineRule="auto"/>
        <w:ind w:left="110" w:leftChars="50" w:right="110" w:rightChars="50" w:firstLine="482" w:firstLineChars="200"/>
        <w:textAlignment w:val="auto"/>
        <w:rPr>
          <w:sz w:val="24"/>
          <w:szCs w:val="24"/>
        </w:rPr>
      </w:pPr>
      <w:r>
        <w:rPr>
          <w:rFonts w:hint="eastAsia"/>
          <w:b/>
          <w:sz w:val="24"/>
          <w:szCs w:val="24"/>
        </w:rPr>
        <w:t>项目名称：</w:t>
      </w:r>
      <w:r>
        <w:rPr>
          <w:rFonts w:hint="eastAsia"/>
          <w:sz w:val="24"/>
          <w:szCs w:val="24"/>
        </w:rPr>
        <w:t>海港医院长程动态心电图数据服务服务项目采购需求</w:t>
      </w:r>
    </w:p>
    <w:p w14:paraId="17ADEA42">
      <w:pPr>
        <w:keepNext w:val="0"/>
        <w:keepLines w:val="0"/>
        <w:pageBreakBefore w:val="0"/>
        <w:widowControl w:val="0"/>
        <w:numPr>
          <w:ilvl w:val="0"/>
          <w:numId w:val="1"/>
        </w:numPr>
        <w:kinsoku/>
        <w:wordWrap/>
        <w:overflowPunct/>
        <w:topLinePunct w:val="0"/>
        <w:autoSpaceDE w:val="0"/>
        <w:autoSpaceDN w:val="0"/>
        <w:bidi w:val="0"/>
        <w:adjustRightInd/>
        <w:snapToGrid/>
        <w:spacing w:before="156" w:beforeLines="50" w:after="156" w:afterLines="50" w:line="360" w:lineRule="auto"/>
        <w:ind w:left="110" w:leftChars="50" w:right="110" w:rightChars="50" w:firstLine="482" w:firstLineChars="200"/>
        <w:textAlignment w:val="auto"/>
        <w:rPr>
          <w:rStyle w:val="10"/>
          <w:b w:val="0"/>
          <w:bCs w:val="0"/>
          <w:sz w:val="24"/>
          <w:szCs w:val="24"/>
          <w:lang w:val="en-US"/>
        </w:rPr>
      </w:pPr>
      <w:r>
        <w:rPr>
          <w:rFonts w:hint="eastAsia"/>
          <w:b/>
          <w:sz w:val="24"/>
          <w:szCs w:val="24"/>
        </w:rPr>
        <w:t>商务要求：</w:t>
      </w:r>
    </w:p>
    <w:p w14:paraId="3CA3025D">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sz w:val="24"/>
          <w:szCs w:val="24"/>
          <w:lang w:val="en-US"/>
        </w:rPr>
      </w:pPr>
      <w:r>
        <w:rPr>
          <w:rFonts w:hint="eastAsia"/>
          <w:sz w:val="24"/>
          <w:szCs w:val="24"/>
          <w:lang w:val="en-US"/>
        </w:rPr>
        <w:t>▲1、服务期限：1年。</w:t>
      </w:r>
    </w:p>
    <w:p w14:paraId="06A1E764">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sz w:val="24"/>
          <w:szCs w:val="24"/>
        </w:rPr>
      </w:pPr>
      <w:r>
        <w:rPr>
          <w:rFonts w:hint="eastAsia"/>
          <w:sz w:val="24"/>
          <w:szCs w:val="24"/>
          <w:lang w:val="en-US"/>
        </w:rPr>
        <w:t>2</w:t>
      </w:r>
      <w:r>
        <w:rPr>
          <w:rFonts w:hint="eastAsia"/>
          <w:sz w:val="24"/>
          <w:szCs w:val="24"/>
        </w:rPr>
        <w:t>、服务地点：秦皇岛市海港医院</w:t>
      </w:r>
    </w:p>
    <w:p w14:paraId="55F55C18">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sz w:val="24"/>
          <w:szCs w:val="24"/>
        </w:rPr>
      </w:pPr>
      <w:r>
        <w:rPr>
          <w:rFonts w:hint="eastAsia"/>
          <w:sz w:val="24"/>
          <w:szCs w:val="24"/>
          <w:lang w:val="en-US"/>
        </w:rPr>
        <w:t>▲3、</w:t>
      </w:r>
      <w:r>
        <w:rPr>
          <w:rFonts w:hint="eastAsia"/>
          <w:sz w:val="24"/>
          <w:szCs w:val="24"/>
        </w:rPr>
        <w:t>投标人必须是中华人民共和国的独立法人企业或其他组织，具有三证合一营业执照。营业执照经营范围需具备</w:t>
      </w:r>
      <w:r>
        <w:rPr>
          <w:rFonts w:hint="eastAsia"/>
          <w:sz w:val="24"/>
          <w:szCs w:val="24"/>
          <w:lang w:val="en-US"/>
        </w:rPr>
        <w:t>动态心电图服务的销售及技术服务</w:t>
      </w:r>
      <w:r>
        <w:rPr>
          <w:rFonts w:hint="eastAsia"/>
          <w:sz w:val="24"/>
          <w:szCs w:val="24"/>
        </w:rPr>
        <w:t>等资质。</w:t>
      </w:r>
    </w:p>
    <w:p w14:paraId="13F8DD85">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rFonts w:hint="default" w:eastAsia="宋体"/>
          <w:sz w:val="24"/>
          <w:szCs w:val="24"/>
          <w:lang w:val="en-US" w:eastAsia="zh-CN"/>
        </w:rPr>
      </w:pPr>
      <w:r>
        <w:rPr>
          <w:rFonts w:hint="eastAsia"/>
          <w:sz w:val="24"/>
          <w:szCs w:val="24"/>
          <w:lang w:val="en-US"/>
        </w:rPr>
        <w:t>▲4</w:t>
      </w:r>
      <w:r>
        <w:rPr>
          <w:rFonts w:hint="eastAsia"/>
          <w:sz w:val="24"/>
          <w:szCs w:val="24"/>
        </w:rPr>
        <w:t>、付款方式：支付方式为电汇。</w:t>
      </w:r>
      <w:r>
        <w:rPr>
          <w:rFonts w:hint="eastAsia"/>
          <w:sz w:val="24"/>
          <w:szCs w:val="24"/>
          <w:lang w:val="en-US" w:eastAsia="zh-CN"/>
        </w:rPr>
        <w:t>自合同签订之日起，每6个月后付款一次。</w:t>
      </w:r>
    </w:p>
    <w:p w14:paraId="44626F93">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rFonts w:hint="eastAsia"/>
          <w:sz w:val="24"/>
          <w:szCs w:val="24"/>
        </w:rPr>
      </w:pPr>
      <w:r>
        <w:rPr>
          <w:rFonts w:hint="eastAsia"/>
          <w:sz w:val="24"/>
          <w:szCs w:val="24"/>
          <w:lang w:val="en-US"/>
        </w:rPr>
        <w:t>▲5、服务费计算方式：50元/数据天，</w:t>
      </w:r>
      <w:r>
        <w:rPr>
          <w:rFonts w:hint="eastAsia"/>
          <w:sz w:val="24"/>
          <w:szCs w:val="24"/>
        </w:rPr>
        <w:t>数据天：按设备记录的心电数据量统计，以“天”为单位。计算如下：每一例佩戴直至摘机之间的记录总时长。如果单例记录时长不足一天，按一天计算；如果单例记录时长不为</w:t>
      </w:r>
      <w:r>
        <w:rPr>
          <w:rFonts w:hint="eastAsia"/>
          <w:sz w:val="24"/>
          <w:szCs w:val="24"/>
          <w:lang w:val="en-US" w:eastAsia="zh-CN"/>
        </w:rPr>
        <w:t>整天数</w:t>
      </w:r>
      <w:r>
        <w:rPr>
          <w:rFonts w:hint="eastAsia"/>
          <w:sz w:val="24"/>
          <w:szCs w:val="24"/>
        </w:rPr>
        <w:t>，则小数点后部分“四舍五入”，如1.5天按2天计算，而1.4天按1天计算，以此类推。</w:t>
      </w:r>
    </w:p>
    <w:p w14:paraId="4E719ACD">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rFonts w:hint="eastAsia"/>
          <w:sz w:val="24"/>
          <w:szCs w:val="24"/>
        </w:rPr>
      </w:pPr>
      <w:r>
        <w:rPr>
          <w:rFonts w:hint="eastAsia"/>
          <w:sz w:val="24"/>
          <w:szCs w:val="24"/>
        </w:rPr>
        <w:t>三、</w:t>
      </w:r>
      <w:r>
        <w:rPr>
          <w:rFonts w:hint="eastAsia"/>
          <w:sz w:val="24"/>
          <w:szCs w:val="24"/>
          <w:lang w:val="en-US"/>
        </w:rPr>
        <w:t>服务范围</w:t>
      </w:r>
      <w:r>
        <w:rPr>
          <w:rFonts w:hint="eastAsia"/>
          <w:sz w:val="24"/>
          <w:szCs w:val="24"/>
        </w:rPr>
        <w:t>：</w:t>
      </w:r>
    </w:p>
    <w:p w14:paraId="6D457115">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rFonts w:hint="eastAsia"/>
          <w:sz w:val="24"/>
          <w:szCs w:val="24"/>
          <w:lang w:val="en-US" w:eastAsia="zh-CN"/>
        </w:rPr>
      </w:pPr>
      <w:r>
        <w:rPr>
          <w:rFonts w:hint="eastAsia"/>
          <w:sz w:val="24"/>
          <w:szCs w:val="24"/>
        </w:rPr>
        <w:t>▲1、</w:t>
      </w:r>
      <w:r>
        <w:rPr>
          <w:rFonts w:hint="eastAsia"/>
          <w:sz w:val="24"/>
          <w:szCs w:val="24"/>
          <w:lang w:val="en-US"/>
        </w:rPr>
        <w:t>服务科室动态心电图设备的维修维护。</w:t>
      </w:r>
      <w:r>
        <w:rPr>
          <w:rFonts w:hint="eastAsia"/>
          <w:sz w:val="24"/>
          <w:szCs w:val="24"/>
          <w:lang w:val="en-US" w:eastAsia="zh-CN"/>
        </w:rPr>
        <w:t>保证提供10台动态心电图终端的正常运行。目前我院拥有6台终端，需另行提供4台。</w:t>
      </w:r>
    </w:p>
    <w:p w14:paraId="0AF02F95">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rFonts w:hint="default"/>
          <w:sz w:val="24"/>
          <w:szCs w:val="24"/>
          <w:lang w:val="en-US" w:eastAsia="zh-CN"/>
        </w:rPr>
      </w:pPr>
      <w:r>
        <w:rPr>
          <w:rFonts w:hint="eastAsia"/>
          <w:sz w:val="24"/>
          <w:szCs w:val="24"/>
          <w:lang w:val="en-US" w:eastAsia="zh-CN"/>
        </w:rPr>
        <w:t xml:space="preserve">注：中标方可继续使用我院原有终端或全部替换。我院原有终端型号及参数见附件。 </w:t>
      </w:r>
    </w:p>
    <w:p w14:paraId="525803F5">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rFonts w:hint="eastAsia"/>
          <w:sz w:val="24"/>
          <w:szCs w:val="24"/>
          <w:lang w:val="en-US"/>
        </w:rPr>
      </w:pPr>
      <w:r>
        <w:rPr>
          <w:rFonts w:hint="eastAsia"/>
          <w:sz w:val="24"/>
          <w:szCs w:val="24"/>
        </w:rPr>
        <w:t>2、</w:t>
      </w:r>
      <w:r>
        <w:rPr>
          <w:rFonts w:hint="eastAsia"/>
          <w:sz w:val="24"/>
          <w:szCs w:val="24"/>
          <w:lang w:val="en-US"/>
        </w:rPr>
        <w:t>动态心电图结论以及诊断提示</w:t>
      </w:r>
    </w:p>
    <w:p w14:paraId="03D2D9C8">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rFonts w:hint="eastAsia"/>
          <w:sz w:val="24"/>
          <w:szCs w:val="24"/>
          <w:lang w:val="en-US"/>
        </w:rPr>
      </w:pPr>
      <w:r>
        <w:rPr>
          <w:rFonts w:hint="eastAsia"/>
          <w:sz w:val="24"/>
          <w:szCs w:val="24"/>
          <w:lang w:val="en-US"/>
        </w:rPr>
        <w:t xml:space="preserve">  ▲4、中标方</w:t>
      </w:r>
      <w:r>
        <w:rPr>
          <w:rFonts w:hint="eastAsia"/>
          <w:sz w:val="24"/>
          <w:szCs w:val="24"/>
          <w:lang w:val="en-US" w:eastAsia="zh-CN"/>
        </w:rPr>
        <w:t>所提供设备应</w:t>
      </w:r>
      <w:r>
        <w:rPr>
          <w:rFonts w:hint="eastAsia"/>
          <w:sz w:val="24"/>
          <w:szCs w:val="24"/>
          <w:lang w:val="en-US"/>
        </w:rPr>
        <w:t>符合国家标准，</w:t>
      </w:r>
      <w:r>
        <w:rPr>
          <w:rFonts w:hint="eastAsia"/>
          <w:sz w:val="24"/>
          <w:szCs w:val="24"/>
          <w:lang w:val="en-US" w:eastAsia="zh-CN"/>
        </w:rPr>
        <w:t>并</w:t>
      </w:r>
      <w:r>
        <w:rPr>
          <w:rFonts w:hint="eastAsia"/>
          <w:sz w:val="24"/>
          <w:szCs w:val="24"/>
          <w:lang w:val="en-US"/>
        </w:rPr>
        <w:t>负责对相关机关检查督导的整改。所有产生的费用，由中标方承担。</w:t>
      </w:r>
    </w:p>
    <w:p w14:paraId="4336A3DE">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rFonts w:hint="eastAsia"/>
          <w:sz w:val="24"/>
          <w:szCs w:val="24"/>
          <w:lang w:val="en-US"/>
        </w:rPr>
      </w:pPr>
      <w:r>
        <w:rPr>
          <w:rFonts w:hint="eastAsia"/>
          <w:sz w:val="24"/>
          <w:szCs w:val="24"/>
          <w:lang w:val="en-US"/>
        </w:rPr>
        <w:t>▲四、技术要求</w:t>
      </w:r>
    </w:p>
    <w:p w14:paraId="62A2DBC8">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rFonts w:hint="eastAsia"/>
          <w:sz w:val="24"/>
          <w:szCs w:val="24"/>
          <w:lang w:val="en-US"/>
        </w:rPr>
      </w:pPr>
      <w:r>
        <w:rPr>
          <w:rFonts w:hint="eastAsia"/>
          <w:sz w:val="24"/>
          <w:szCs w:val="24"/>
          <w:lang w:val="en-US"/>
        </w:rPr>
        <w:t>1、心电数据采集存储与远程传输</w:t>
      </w:r>
    </w:p>
    <w:p w14:paraId="47DD1208">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sz w:val="24"/>
          <w:szCs w:val="24"/>
          <w:lang w:val="en-US"/>
        </w:rPr>
      </w:pPr>
      <w:r>
        <w:rPr>
          <w:sz w:val="24"/>
          <w:szCs w:val="24"/>
          <w:lang w:val="en-US"/>
        </w:rPr>
        <w:t>1.1、数据格式与标注采用行业标准格式，满足医疗器械行业标准最新要求，满足国际和国家信息安全和数据安全要求，并提供相关的第三方证明材料和资质。</w:t>
      </w:r>
    </w:p>
    <w:p w14:paraId="23693347">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sz w:val="24"/>
          <w:szCs w:val="24"/>
          <w:lang w:val="en-US"/>
        </w:rPr>
      </w:pPr>
      <w:r>
        <w:rPr>
          <w:sz w:val="24"/>
          <w:szCs w:val="24"/>
          <w:lang w:val="en-US"/>
        </w:rPr>
        <w:t>1.2、能支持不少于7-14天的连续无间断动态心电数据采集存储。提供第三方证明材料和资质。</w:t>
      </w:r>
    </w:p>
    <w:p w14:paraId="4E731D1B">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sz w:val="24"/>
          <w:szCs w:val="24"/>
          <w:lang w:val="en-US"/>
        </w:rPr>
      </w:pPr>
      <w:r>
        <w:rPr>
          <w:sz w:val="24"/>
          <w:szCs w:val="24"/>
          <w:lang w:val="en-US"/>
        </w:rPr>
        <w:t>1.3、软件支持数据无缝接入、自动上传同步、自动分配等功能，确保技术服务快速响应的基础设施。</w:t>
      </w:r>
    </w:p>
    <w:p w14:paraId="70ACED16">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sz w:val="24"/>
          <w:szCs w:val="24"/>
          <w:lang w:val="en-US"/>
        </w:rPr>
      </w:pPr>
      <w:r>
        <w:rPr>
          <w:sz w:val="24"/>
          <w:szCs w:val="24"/>
          <w:lang w:val="en-US"/>
        </w:rPr>
        <w:t>2、心电数据分析与处理</w:t>
      </w:r>
    </w:p>
    <w:p w14:paraId="725E28A3">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sz w:val="24"/>
          <w:szCs w:val="24"/>
          <w:lang w:val="en-US"/>
        </w:rPr>
      </w:pPr>
      <w:r>
        <w:rPr>
          <w:sz w:val="24"/>
          <w:szCs w:val="24"/>
          <w:lang w:val="en-US"/>
        </w:rPr>
        <w:t>2.1、逐跳标注心搏及其常见类型，具有不低于95%的准确性，并提供第三方证明材料。</w:t>
      </w:r>
    </w:p>
    <w:p w14:paraId="10323411">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sz w:val="24"/>
          <w:szCs w:val="24"/>
          <w:lang w:val="en-US"/>
        </w:rPr>
      </w:pPr>
      <w:r>
        <w:rPr>
          <w:sz w:val="24"/>
          <w:szCs w:val="24"/>
          <w:lang w:val="en-US"/>
        </w:rPr>
        <w:t>2.2、标注各类常见心律失常事件及其起始时段，提供准确性相关的公开临床循证材料。</w:t>
      </w:r>
    </w:p>
    <w:p w14:paraId="0D3134EC">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sz w:val="24"/>
          <w:szCs w:val="24"/>
          <w:lang w:val="en-US"/>
        </w:rPr>
      </w:pPr>
      <w:r>
        <w:rPr>
          <w:sz w:val="24"/>
          <w:szCs w:val="24"/>
          <w:lang w:val="en-US"/>
        </w:rPr>
        <w:t>2.3、标注各类常见伪差、干扰及其起始时段。</w:t>
      </w:r>
    </w:p>
    <w:p w14:paraId="192556FD">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sz w:val="24"/>
          <w:szCs w:val="24"/>
          <w:lang w:val="en-US"/>
        </w:rPr>
      </w:pPr>
      <w:r>
        <w:rPr>
          <w:sz w:val="24"/>
          <w:szCs w:val="24"/>
          <w:lang w:val="en-US"/>
        </w:rPr>
        <w:t>2.4、能支持后期临床需求的定制化心电数据分析实施或技术服务。提供过往同类型项目作为第三方证明材料</w:t>
      </w:r>
    </w:p>
    <w:p w14:paraId="57B78B75">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sz w:val="24"/>
          <w:szCs w:val="24"/>
          <w:lang w:val="en-US"/>
        </w:rPr>
      </w:pPr>
      <w:r>
        <w:rPr>
          <w:sz w:val="24"/>
          <w:szCs w:val="24"/>
          <w:lang w:val="en-US"/>
        </w:rPr>
        <w:t>3、终端软件</w:t>
      </w:r>
    </w:p>
    <w:p w14:paraId="70819DA8">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sz w:val="24"/>
          <w:szCs w:val="24"/>
          <w:lang w:val="en-US"/>
        </w:rPr>
      </w:pPr>
      <w:r>
        <w:rPr>
          <w:sz w:val="24"/>
          <w:szCs w:val="24"/>
          <w:lang w:val="en-US"/>
        </w:rPr>
        <w:t>3.1、满足医用软件动态心电分析回放软件要求，包括但不限于全息数据与标注回放，常见心律失常分类与统计，分析处理医师审核和编辑的人机交互功能模块，定制化检查报告模版等。以支持临床出具动态心电图检查或诊断报告（含心率变异性分析、窦性心率震荡分析等）。提供动态心电图样例报告。</w:t>
      </w:r>
    </w:p>
    <w:p w14:paraId="37A51927">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sz w:val="24"/>
          <w:szCs w:val="24"/>
          <w:lang w:val="en-US"/>
        </w:rPr>
      </w:pPr>
      <w:r>
        <w:rPr>
          <w:sz w:val="24"/>
          <w:szCs w:val="24"/>
          <w:lang w:val="en-US"/>
        </w:rPr>
        <w:t>4、支持临床科研和质控的数据统计</w:t>
      </w:r>
    </w:p>
    <w:p w14:paraId="41D6F9B8">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sz w:val="24"/>
          <w:szCs w:val="24"/>
          <w:lang w:val="en-US"/>
        </w:rPr>
      </w:pPr>
      <w:r>
        <w:rPr>
          <w:sz w:val="24"/>
          <w:szCs w:val="24"/>
          <w:lang w:val="en-US"/>
        </w:rPr>
        <w:t>4.1、支持定期统计以“人例”为单位的心电数据有效记录时长、无效记录时长；支持以房颤为主的心律失常负荷度统计、长间歇及其心律失常性质等的统计。</w:t>
      </w:r>
    </w:p>
    <w:p w14:paraId="68523F5E">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sz w:val="24"/>
          <w:szCs w:val="24"/>
          <w:lang w:val="en-US"/>
        </w:rPr>
      </w:pPr>
      <w:r>
        <w:rPr>
          <w:sz w:val="24"/>
          <w:szCs w:val="24"/>
          <w:lang w:val="en-US"/>
        </w:rPr>
        <w:t>4.2、支持定期统计技术服务响应时间统计，包括但不限于总响应时效，每例响应时效。</w:t>
      </w:r>
    </w:p>
    <w:p w14:paraId="22EE31F3">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sz w:val="24"/>
          <w:szCs w:val="24"/>
          <w:lang w:val="en-US"/>
        </w:rPr>
      </w:pPr>
      <w:r>
        <w:rPr>
          <w:sz w:val="24"/>
          <w:szCs w:val="24"/>
          <w:lang w:val="en-US"/>
        </w:rPr>
        <w:t>4.3、支持定期统计数据处理服务准确率：如各类常见心律失常心搏、事件及其负荷度的总准确率和按例平均准确率（如敏感度、阳性率）。统计方法符合行业标准要求。提供统计样例报告。</w:t>
      </w:r>
    </w:p>
    <w:p w14:paraId="0AC35F8D">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sz w:val="24"/>
          <w:szCs w:val="24"/>
          <w:lang w:val="en-US"/>
        </w:rPr>
      </w:pPr>
      <w:r>
        <w:rPr>
          <w:sz w:val="24"/>
          <w:szCs w:val="24"/>
          <w:lang w:val="en-US"/>
        </w:rPr>
        <w:t>4.4、支持对个体数据所有指标的跟踪统计，以赋能临床个性化诊疗。</w:t>
      </w:r>
    </w:p>
    <w:p w14:paraId="7694210F">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sz w:val="24"/>
          <w:szCs w:val="24"/>
          <w:lang w:val="en-US"/>
        </w:rPr>
      </w:pPr>
      <w:r>
        <w:rPr>
          <w:sz w:val="24"/>
          <w:szCs w:val="24"/>
          <w:lang w:val="en-US"/>
        </w:rPr>
        <w:t>4.5、支持对过往数据的任意数据时段的心律失常、心率变异、窦性心率震荡等进行二次分析与统计。</w:t>
      </w:r>
    </w:p>
    <w:p w14:paraId="7DF341E9">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sz w:val="24"/>
          <w:szCs w:val="24"/>
          <w:lang w:val="en-US"/>
        </w:rPr>
      </w:pPr>
      <w:r>
        <w:rPr>
          <w:sz w:val="24"/>
          <w:szCs w:val="24"/>
          <w:lang w:val="en-US"/>
        </w:rPr>
        <w:t>4.6、能基于客观统计数据，支持对各软件操作心电医师数据处理、审核工作效率和准确率评估与管理。</w:t>
      </w:r>
    </w:p>
    <w:p w14:paraId="085202A0">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sz w:val="24"/>
          <w:szCs w:val="24"/>
          <w:lang w:val="en-US"/>
        </w:rPr>
      </w:pPr>
      <w:r>
        <w:rPr>
          <w:rFonts w:hint="eastAsia"/>
          <w:sz w:val="24"/>
          <w:szCs w:val="24"/>
          <w:lang w:val="en-US"/>
        </w:rPr>
        <w:t>四、服务要求</w:t>
      </w:r>
    </w:p>
    <w:p w14:paraId="1ADD4547">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sz w:val="24"/>
          <w:szCs w:val="24"/>
          <w:lang w:val="en-US"/>
        </w:rPr>
      </w:pPr>
      <w:r>
        <w:rPr>
          <w:rFonts w:hint="eastAsia"/>
          <w:sz w:val="24"/>
          <w:szCs w:val="24"/>
          <w:lang w:val="en-US"/>
        </w:rPr>
        <w:t>5.1、服务及其技术平台应采取安全和隐私保护措施，符合国家和医院信息安全要求。提供资质（ISO27001认证或三级等保）。</w:t>
      </w:r>
    </w:p>
    <w:p w14:paraId="232FAFD4">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sz w:val="24"/>
          <w:szCs w:val="24"/>
          <w:lang w:val="en-US"/>
        </w:rPr>
      </w:pPr>
      <w:r>
        <w:rPr>
          <w:rFonts w:hint="eastAsia"/>
          <w:sz w:val="24"/>
          <w:szCs w:val="24"/>
          <w:lang w:val="en-US"/>
        </w:rPr>
        <w:t>5.2、承诺服务及其技术平台具有能支持医院后续无纸化建设、医技信息集成平台、危急值汇报等接口与开发的能力。以过往项目案例作为承诺依据。</w:t>
      </w:r>
    </w:p>
    <w:p w14:paraId="5D06F858">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sz w:val="24"/>
          <w:szCs w:val="24"/>
          <w:lang w:val="en-US"/>
        </w:rPr>
      </w:pPr>
      <w:r>
        <w:rPr>
          <w:rFonts w:hint="eastAsia"/>
          <w:sz w:val="24"/>
          <w:szCs w:val="24"/>
          <w:lang w:val="en-US"/>
        </w:rPr>
        <w:t>5.3、承诺具备协助医院对数据存储、备份的可靠运行及安全维护的技术和服务能力。以过往项目案例作为承诺依据。</w:t>
      </w:r>
    </w:p>
    <w:p w14:paraId="3469A81F">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sz w:val="24"/>
          <w:szCs w:val="24"/>
          <w:lang w:val="en-US"/>
        </w:rPr>
      </w:pPr>
      <w:r>
        <w:rPr>
          <w:rFonts w:hint="eastAsia"/>
          <w:sz w:val="24"/>
          <w:szCs w:val="24"/>
          <w:lang w:val="en-US"/>
        </w:rPr>
        <w:t>5.4、承诺提供正常工作日内实时在线技术服务，及时解决医院在运营使用中遇到的技术与故障问题。以过往项目案例作为承诺依据。</w:t>
      </w:r>
    </w:p>
    <w:p w14:paraId="3DFDC24F">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sz w:val="24"/>
          <w:szCs w:val="24"/>
          <w:lang w:val="en-US"/>
        </w:rPr>
      </w:pPr>
      <w:r>
        <w:rPr>
          <w:rFonts w:hint="eastAsia"/>
          <w:sz w:val="24"/>
          <w:szCs w:val="24"/>
          <w:lang w:val="en-US"/>
        </w:rPr>
        <w:t>5.5、承诺数据安全管理和运维支持不少于10年。</w:t>
      </w:r>
    </w:p>
    <w:p w14:paraId="20DA7487">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sz w:val="24"/>
          <w:szCs w:val="24"/>
        </w:rPr>
      </w:pPr>
      <w:r>
        <w:rPr>
          <w:rFonts w:hint="eastAsia"/>
          <w:sz w:val="24"/>
          <w:szCs w:val="24"/>
          <w:lang w:val="en-US"/>
        </w:rPr>
        <w:t>15</w:t>
      </w:r>
      <w:r>
        <w:rPr>
          <w:rFonts w:hint="eastAsia"/>
          <w:sz w:val="24"/>
          <w:szCs w:val="24"/>
        </w:rPr>
        <w:t>、本项目服务期为</w:t>
      </w:r>
      <w:r>
        <w:rPr>
          <w:rFonts w:hint="eastAsia"/>
          <w:sz w:val="24"/>
          <w:szCs w:val="24"/>
          <w:lang w:val="en-US"/>
        </w:rPr>
        <w:t>1</w:t>
      </w:r>
      <w:r>
        <w:rPr>
          <w:rFonts w:hint="eastAsia"/>
          <w:sz w:val="24"/>
          <w:szCs w:val="24"/>
        </w:rPr>
        <w:t>年。在服务期内，</w:t>
      </w:r>
      <w:r>
        <w:rPr>
          <w:rFonts w:hint="eastAsia"/>
          <w:sz w:val="24"/>
          <w:szCs w:val="24"/>
          <w:lang w:val="en-US" w:eastAsia="zh-CN"/>
        </w:rPr>
        <w:t>任何非人为</w:t>
      </w:r>
      <w:r>
        <w:rPr>
          <w:rFonts w:hint="eastAsia"/>
          <w:sz w:val="24"/>
          <w:szCs w:val="24"/>
          <w:lang w:val="en-US"/>
        </w:rPr>
        <w:t>因素造成</w:t>
      </w:r>
      <w:r>
        <w:rPr>
          <w:rFonts w:hint="eastAsia"/>
          <w:sz w:val="24"/>
          <w:szCs w:val="24"/>
        </w:rPr>
        <w:t>的</w:t>
      </w:r>
      <w:r>
        <w:rPr>
          <w:rFonts w:hint="eastAsia"/>
          <w:sz w:val="24"/>
          <w:szCs w:val="24"/>
          <w:lang w:val="en-US"/>
        </w:rPr>
        <w:t>设备</w:t>
      </w:r>
      <w:r>
        <w:rPr>
          <w:rFonts w:hint="eastAsia"/>
          <w:sz w:val="24"/>
          <w:szCs w:val="24"/>
        </w:rPr>
        <w:t>任何损坏，其产生的维修费、配件费、人工费等所有相关费用均由中标方承担。</w:t>
      </w:r>
    </w:p>
    <w:p w14:paraId="6D918691">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sz w:val="24"/>
          <w:szCs w:val="24"/>
        </w:rPr>
      </w:pPr>
      <w:r>
        <w:rPr>
          <w:rFonts w:hint="eastAsia"/>
          <w:sz w:val="24"/>
          <w:szCs w:val="24"/>
          <w:lang w:val="en-US"/>
        </w:rPr>
        <w:t>五</w:t>
      </w:r>
      <w:r>
        <w:rPr>
          <w:rFonts w:hint="eastAsia"/>
          <w:sz w:val="24"/>
          <w:szCs w:val="24"/>
        </w:rPr>
        <w:t>、其他要求</w:t>
      </w:r>
    </w:p>
    <w:p w14:paraId="48FAD81D">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sz w:val="24"/>
          <w:szCs w:val="24"/>
          <w:lang w:val="en-US"/>
        </w:rPr>
      </w:pPr>
      <w:r>
        <w:rPr>
          <w:rFonts w:hint="eastAsia"/>
          <w:sz w:val="24"/>
          <w:szCs w:val="24"/>
          <w:lang w:val="en-US"/>
        </w:rPr>
        <w:t>1、任何相关部门检查时设备、服务内容因安全生产、质量检测、违反行业规定等导致的罚款，由中标方承担。</w:t>
      </w:r>
    </w:p>
    <w:p w14:paraId="2E56F324">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rFonts w:hint="eastAsia"/>
          <w:sz w:val="24"/>
          <w:szCs w:val="24"/>
          <w:lang w:val="en-US"/>
        </w:rPr>
      </w:pPr>
      <w:r>
        <w:rPr>
          <w:rFonts w:hint="eastAsia"/>
          <w:sz w:val="24"/>
          <w:szCs w:val="24"/>
          <w:lang w:val="en-US"/>
        </w:rPr>
        <w:t>2、因设备异常、报告错误等导致的医疗赔偿，由中标方全额负担。</w:t>
      </w:r>
    </w:p>
    <w:p w14:paraId="6C1497FA">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rFonts w:hint="eastAsia"/>
          <w:sz w:val="24"/>
          <w:szCs w:val="24"/>
          <w:lang w:val="en-US" w:eastAsia="zh-CN"/>
        </w:rPr>
      </w:pPr>
      <w:r>
        <w:rPr>
          <w:rFonts w:hint="eastAsia"/>
          <w:sz w:val="24"/>
          <w:szCs w:val="24"/>
          <w:lang w:val="en-US" w:eastAsia="zh-CN"/>
        </w:rPr>
        <w:t>3、需设备检测合格证明时，由中标方负责检测及负担检测费。</w:t>
      </w:r>
    </w:p>
    <w:p w14:paraId="52917625">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rFonts w:hint="eastAsia"/>
          <w:sz w:val="24"/>
          <w:szCs w:val="24"/>
          <w:lang w:val="en-US" w:eastAsia="zh-CN"/>
        </w:rPr>
      </w:pPr>
      <w:bookmarkStart w:id="0" w:name="_GoBack"/>
      <w:bookmarkEnd w:id="0"/>
    </w:p>
    <w:p w14:paraId="13CF1279">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rFonts w:hint="eastAsia"/>
          <w:sz w:val="24"/>
          <w:szCs w:val="24"/>
          <w:lang w:val="en-US" w:eastAsia="zh-CN"/>
        </w:rPr>
      </w:pPr>
    </w:p>
    <w:p w14:paraId="121A305B">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rFonts w:hint="eastAsia"/>
          <w:sz w:val="24"/>
          <w:szCs w:val="24"/>
          <w:lang w:val="en-US" w:eastAsia="zh-CN"/>
        </w:rPr>
      </w:pPr>
    </w:p>
    <w:p w14:paraId="766A05F7">
      <w:pPr>
        <w:keepNext w:val="0"/>
        <w:keepLines w:val="0"/>
        <w:pageBreakBefore w:val="0"/>
        <w:widowControl w:val="0"/>
        <w:tabs>
          <w:tab w:val="left" w:pos="6820"/>
          <w:tab w:val="left" w:pos="10120"/>
        </w:tabs>
        <w:kinsoku/>
        <w:wordWrap/>
        <w:overflowPunct/>
        <w:topLinePunct w:val="0"/>
        <w:autoSpaceDE w:val="0"/>
        <w:autoSpaceDN w:val="0"/>
        <w:bidi w:val="0"/>
        <w:adjustRightInd/>
        <w:snapToGrid/>
        <w:spacing w:before="156" w:beforeLines="50" w:after="156" w:afterLines="50" w:line="360" w:lineRule="auto"/>
        <w:ind w:left="110" w:leftChars="50" w:right="110" w:rightChars="50" w:firstLine="480" w:firstLineChars="200"/>
        <w:textAlignment w:val="auto"/>
        <w:rPr>
          <w:rFonts w:hint="default"/>
          <w:sz w:val="24"/>
          <w:szCs w:val="24"/>
          <w:lang w:val="en-US" w:eastAsia="zh-CN"/>
        </w:rPr>
      </w:pPr>
    </w:p>
    <w:p w14:paraId="20418FAF">
      <w:pPr>
        <w:tabs>
          <w:tab w:val="left" w:pos="6820"/>
          <w:tab w:val="left" w:pos="10120"/>
        </w:tabs>
        <w:spacing w:before="156" w:beforeLines="50" w:after="156" w:afterLines="50" w:line="520" w:lineRule="exact"/>
        <w:ind w:left="110" w:leftChars="50" w:right="110" w:rightChars="50" w:firstLine="480" w:firstLineChars="200"/>
        <w:rPr>
          <w:rFonts w:hint="eastAsia"/>
          <w:sz w:val="24"/>
          <w:szCs w:val="24"/>
          <w:lang w:val="en-US"/>
        </w:rPr>
      </w:pPr>
    </w:p>
    <w:p w14:paraId="476EC3F9">
      <w:pPr>
        <w:tabs>
          <w:tab w:val="left" w:pos="6820"/>
          <w:tab w:val="left" w:pos="10120"/>
        </w:tabs>
        <w:spacing w:before="156" w:beforeLines="50" w:after="156" w:afterLines="50" w:line="520" w:lineRule="exact"/>
        <w:ind w:left="110" w:leftChars="50" w:right="110" w:rightChars="50" w:firstLine="480" w:firstLineChars="200"/>
        <w:rPr>
          <w:rFonts w:hint="default"/>
          <w:sz w:val="24"/>
          <w:szCs w:val="24"/>
          <w:lang w:val="en-US" w:eastAsia="zh-CN"/>
        </w:rPr>
      </w:pPr>
      <w:r>
        <w:rPr>
          <w:rFonts w:hint="eastAsia"/>
          <w:sz w:val="24"/>
          <w:szCs w:val="24"/>
          <w:lang w:val="en-US" w:eastAsia="zh-CN"/>
        </w:rPr>
        <w:t>附、目前我院动态心电图终端参数</w:t>
      </w:r>
    </w:p>
    <w:p w14:paraId="778FC255">
      <w:pPr>
        <w:tabs>
          <w:tab w:val="left" w:pos="6820"/>
          <w:tab w:val="left" w:pos="10120"/>
        </w:tabs>
        <w:spacing w:before="156" w:beforeLines="50" w:after="156" w:afterLines="50" w:line="520" w:lineRule="exact"/>
        <w:ind w:left="110" w:leftChars="50" w:right="110" w:rightChars="50" w:firstLine="480" w:firstLineChars="200"/>
        <w:rPr>
          <w:rFonts w:hint="eastAsia"/>
          <w:sz w:val="24"/>
          <w:szCs w:val="24"/>
          <w:lang w:val="en-US"/>
        </w:rPr>
      </w:pPr>
      <w:r>
        <w:rPr>
          <w:rFonts w:hint="eastAsia"/>
          <w:sz w:val="24"/>
          <w:szCs w:val="24"/>
          <w:lang w:val="en-US"/>
        </w:rPr>
        <w:t>原有</w:t>
      </w:r>
      <w:r>
        <w:rPr>
          <w:rFonts w:hint="eastAsia"/>
          <w:sz w:val="24"/>
          <w:szCs w:val="24"/>
          <w:lang w:val="en-US" w:eastAsia="zh-CN"/>
        </w:rPr>
        <w:t>动态心电图终端</w:t>
      </w:r>
      <w:r>
        <w:rPr>
          <w:rFonts w:hint="eastAsia"/>
          <w:sz w:val="24"/>
          <w:szCs w:val="24"/>
          <w:lang w:val="en-US"/>
        </w:rPr>
        <w:t>的数量</w:t>
      </w:r>
      <w:r>
        <w:rPr>
          <w:rFonts w:hint="eastAsia"/>
          <w:sz w:val="24"/>
          <w:szCs w:val="24"/>
          <w:lang w:val="en-US" w:eastAsia="zh-CN"/>
        </w:rPr>
        <w:t>6</w:t>
      </w:r>
      <w:r>
        <w:rPr>
          <w:rFonts w:hint="eastAsia"/>
          <w:sz w:val="24"/>
          <w:szCs w:val="24"/>
          <w:lang w:val="en-US"/>
        </w:rPr>
        <w:t>台</w:t>
      </w:r>
      <w:r>
        <w:rPr>
          <w:rFonts w:hint="eastAsia"/>
          <w:sz w:val="24"/>
          <w:szCs w:val="24"/>
          <w:lang w:val="en-US" w:eastAsia="zh-CN"/>
        </w:rPr>
        <w:t>，</w:t>
      </w:r>
      <w:r>
        <w:rPr>
          <w:rFonts w:hint="eastAsia"/>
          <w:sz w:val="24"/>
          <w:szCs w:val="24"/>
          <w:lang w:val="en-US"/>
        </w:rPr>
        <w:t>购置年限：2022年</w:t>
      </w:r>
    </w:p>
    <w:p w14:paraId="35E1E075">
      <w:pPr>
        <w:tabs>
          <w:tab w:val="left" w:pos="6820"/>
          <w:tab w:val="left" w:pos="10120"/>
        </w:tabs>
        <w:spacing w:before="156" w:beforeLines="50" w:after="156" w:afterLines="50" w:line="520" w:lineRule="exact"/>
        <w:ind w:left="110" w:leftChars="50" w:right="110" w:rightChars="50" w:firstLine="480" w:firstLineChars="200"/>
        <w:rPr>
          <w:rFonts w:hint="eastAsia"/>
          <w:sz w:val="24"/>
          <w:szCs w:val="24"/>
          <w:lang w:val="en-US"/>
        </w:rPr>
      </w:pPr>
      <w:r>
        <w:rPr>
          <w:rFonts w:hint="eastAsia"/>
          <w:sz w:val="24"/>
          <w:szCs w:val="24"/>
          <w:lang w:val="en-US"/>
        </w:rPr>
        <w:t>品牌型号：PE-CT3</w:t>
      </w:r>
    </w:p>
    <w:p w14:paraId="02F050A4">
      <w:pPr>
        <w:tabs>
          <w:tab w:val="left" w:pos="6820"/>
          <w:tab w:val="left" w:pos="10120"/>
        </w:tabs>
        <w:spacing w:before="156" w:beforeLines="50" w:after="156" w:afterLines="50" w:line="520" w:lineRule="exact"/>
        <w:ind w:left="110" w:leftChars="50" w:right="110" w:rightChars="50" w:firstLine="480" w:firstLineChars="200"/>
        <w:rPr>
          <w:rFonts w:hint="eastAsia"/>
          <w:sz w:val="24"/>
          <w:szCs w:val="24"/>
          <w:lang w:val="en-US"/>
        </w:rPr>
      </w:pPr>
      <w:r>
        <w:rPr>
          <w:rFonts w:hint="eastAsia"/>
          <w:sz w:val="24"/>
          <w:szCs w:val="24"/>
          <w:lang w:val="en-US"/>
        </w:rPr>
        <w:t>基本参数：</w:t>
      </w:r>
    </w:p>
    <w:tbl>
      <w:tblPr>
        <w:tblStyle w:val="8"/>
        <w:tblpPr w:leftFromText="180" w:rightFromText="180" w:vertAnchor="text" w:horzAnchor="page" w:tblpX="1965" w:tblpY="887"/>
        <w:tblOverlap w:val="never"/>
        <w:tblW w:w="8222" w:type="dxa"/>
        <w:tblInd w:w="0" w:type="dxa"/>
        <w:tblLayout w:type="autofit"/>
        <w:tblCellMar>
          <w:top w:w="0" w:type="dxa"/>
          <w:left w:w="108" w:type="dxa"/>
          <w:bottom w:w="0" w:type="dxa"/>
          <w:right w:w="108" w:type="dxa"/>
        </w:tblCellMar>
      </w:tblPr>
      <w:tblGrid>
        <w:gridCol w:w="993"/>
        <w:gridCol w:w="2298"/>
        <w:gridCol w:w="3939"/>
        <w:gridCol w:w="992"/>
      </w:tblGrid>
      <w:tr w14:paraId="286EC421">
        <w:trPr>
          <w:trHeight w:val="702" w:hRule="atLeast"/>
        </w:trPr>
        <w:tc>
          <w:tcPr>
            <w:tcW w:w="8222" w:type="dxa"/>
            <w:gridSpan w:val="4"/>
            <w:tcBorders>
              <w:top w:val="nil"/>
              <w:left w:val="nil"/>
              <w:bottom w:val="nil"/>
              <w:right w:val="nil"/>
            </w:tcBorders>
            <w:noWrap/>
            <w:vAlign w:val="center"/>
          </w:tcPr>
          <w:p w14:paraId="06C7575A">
            <w:pPr>
              <w:widowControl/>
              <w:jc w:val="center"/>
              <w:rPr>
                <w:rFonts w:hint="eastAsia" w:ascii="宋体" w:hAnsi="宋体" w:cs="宋体"/>
                <w:kern w:val="0"/>
                <w:sz w:val="32"/>
                <w:szCs w:val="32"/>
              </w:rPr>
            </w:pPr>
            <w:r>
              <w:rPr>
                <w:rFonts w:hint="eastAsia" w:ascii="宋体" w:hAnsi="宋体" w:cs="宋体"/>
                <w:kern w:val="0"/>
                <w:sz w:val="32"/>
                <w:szCs w:val="32"/>
              </w:rPr>
              <w:t>动态心电记录仪技术参数表</w:t>
            </w:r>
          </w:p>
        </w:tc>
      </w:tr>
      <w:tr w14:paraId="54CAACB3">
        <w:tblPrEx>
          <w:tblCellMar>
            <w:top w:w="0" w:type="dxa"/>
            <w:left w:w="108" w:type="dxa"/>
            <w:bottom w:w="0" w:type="dxa"/>
            <w:right w:w="108" w:type="dxa"/>
          </w:tblCellMar>
        </w:tblPrEx>
        <w:trPr>
          <w:trHeight w:val="702" w:hRule="atLeast"/>
        </w:trPr>
        <w:tc>
          <w:tcPr>
            <w:tcW w:w="8222" w:type="dxa"/>
            <w:gridSpan w:val="4"/>
            <w:tcBorders>
              <w:top w:val="nil"/>
              <w:left w:val="nil"/>
              <w:bottom w:val="nil"/>
              <w:right w:val="nil"/>
            </w:tcBorders>
            <w:noWrap/>
            <w:vAlign w:val="center"/>
          </w:tcPr>
          <w:p w14:paraId="3C66F4D0">
            <w:pPr>
              <w:widowControl/>
              <w:jc w:val="center"/>
              <w:rPr>
                <w:rFonts w:hint="eastAsia" w:ascii="宋体" w:hAnsi="宋体" w:cs="宋体"/>
                <w:kern w:val="0"/>
                <w:sz w:val="32"/>
                <w:szCs w:val="32"/>
              </w:rPr>
            </w:pPr>
          </w:p>
        </w:tc>
      </w:tr>
      <w:tr w14:paraId="5C3E5722">
        <w:tblPrEx>
          <w:tblCellMar>
            <w:top w:w="0" w:type="dxa"/>
            <w:left w:w="108" w:type="dxa"/>
            <w:bottom w:w="0" w:type="dxa"/>
            <w:right w:w="108" w:type="dxa"/>
          </w:tblCellMar>
        </w:tblPrEx>
        <w:trPr>
          <w:trHeight w:val="600" w:hRule="atLeast"/>
        </w:trPr>
        <w:tc>
          <w:tcPr>
            <w:tcW w:w="993" w:type="dxa"/>
            <w:tcBorders>
              <w:top w:val="single" w:color="auto" w:sz="4" w:space="0"/>
              <w:left w:val="single" w:color="auto" w:sz="4" w:space="0"/>
              <w:bottom w:val="single" w:color="auto" w:sz="4" w:space="0"/>
              <w:right w:val="single" w:color="auto" w:sz="4" w:space="0"/>
            </w:tcBorders>
            <w:noWrap/>
            <w:vAlign w:val="center"/>
          </w:tcPr>
          <w:p w14:paraId="7E502065">
            <w:pPr>
              <w:widowControl/>
              <w:jc w:val="center"/>
              <w:rPr>
                <w:rFonts w:hint="eastAsia" w:ascii="宋体" w:hAnsi="宋体" w:cs="宋体"/>
                <w:b/>
                <w:bCs/>
                <w:kern w:val="0"/>
                <w:sz w:val="22"/>
              </w:rPr>
            </w:pPr>
            <w:r>
              <w:rPr>
                <w:rFonts w:hint="eastAsia" w:ascii="宋体" w:hAnsi="宋体" w:cs="宋体"/>
                <w:b/>
                <w:bCs/>
                <w:kern w:val="0"/>
                <w:sz w:val="22"/>
              </w:rPr>
              <w:t>序号</w:t>
            </w:r>
          </w:p>
        </w:tc>
        <w:tc>
          <w:tcPr>
            <w:tcW w:w="2298" w:type="dxa"/>
            <w:tcBorders>
              <w:top w:val="single" w:color="auto" w:sz="4" w:space="0"/>
              <w:left w:val="nil"/>
              <w:bottom w:val="single" w:color="auto" w:sz="4" w:space="0"/>
              <w:right w:val="single" w:color="auto" w:sz="4" w:space="0"/>
            </w:tcBorders>
            <w:vAlign w:val="center"/>
          </w:tcPr>
          <w:p w14:paraId="62F7CCEF">
            <w:pPr>
              <w:widowControl/>
              <w:jc w:val="left"/>
              <w:rPr>
                <w:rFonts w:hint="eastAsia" w:ascii="宋体" w:hAnsi="宋体" w:cs="宋体"/>
                <w:b/>
                <w:bCs/>
                <w:kern w:val="0"/>
                <w:sz w:val="22"/>
              </w:rPr>
            </w:pPr>
            <w:r>
              <w:rPr>
                <w:rFonts w:hint="eastAsia" w:ascii="宋体" w:hAnsi="宋体" w:cs="宋体"/>
                <w:b/>
                <w:bCs/>
                <w:kern w:val="0"/>
                <w:sz w:val="22"/>
              </w:rPr>
              <w:t>技术和性能参数名称</w:t>
            </w:r>
          </w:p>
        </w:tc>
        <w:tc>
          <w:tcPr>
            <w:tcW w:w="3939" w:type="dxa"/>
            <w:tcBorders>
              <w:top w:val="single" w:color="auto" w:sz="4" w:space="0"/>
              <w:left w:val="nil"/>
              <w:bottom w:val="single" w:color="auto" w:sz="4" w:space="0"/>
              <w:right w:val="single" w:color="auto" w:sz="4" w:space="0"/>
            </w:tcBorders>
            <w:vAlign w:val="center"/>
          </w:tcPr>
          <w:p w14:paraId="577DCB9B">
            <w:pPr>
              <w:widowControl/>
              <w:jc w:val="center"/>
              <w:rPr>
                <w:rFonts w:hint="eastAsia" w:ascii="宋体" w:hAnsi="宋体" w:cs="宋体"/>
                <w:b/>
                <w:bCs/>
                <w:kern w:val="0"/>
                <w:sz w:val="22"/>
              </w:rPr>
            </w:pPr>
            <w:r>
              <w:rPr>
                <w:rFonts w:hint="eastAsia" w:ascii="宋体" w:hAnsi="宋体" w:cs="宋体"/>
                <w:b/>
                <w:bCs/>
                <w:kern w:val="0"/>
                <w:sz w:val="22"/>
              </w:rPr>
              <w:t>技术参数和性能要求</w:t>
            </w:r>
          </w:p>
        </w:tc>
        <w:tc>
          <w:tcPr>
            <w:tcW w:w="992" w:type="dxa"/>
            <w:tcBorders>
              <w:top w:val="single" w:color="auto" w:sz="4" w:space="0"/>
              <w:left w:val="nil"/>
              <w:bottom w:val="single" w:color="auto" w:sz="4" w:space="0"/>
              <w:right w:val="single" w:color="auto" w:sz="4" w:space="0"/>
            </w:tcBorders>
            <w:noWrap/>
            <w:vAlign w:val="center"/>
          </w:tcPr>
          <w:p w14:paraId="0FF8F0E6">
            <w:pPr>
              <w:widowControl/>
              <w:jc w:val="center"/>
              <w:rPr>
                <w:rFonts w:hint="eastAsia" w:ascii="宋体" w:hAnsi="宋体" w:cs="宋体"/>
                <w:b/>
                <w:bCs/>
                <w:kern w:val="0"/>
                <w:sz w:val="20"/>
                <w:szCs w:val="20"/>
              </w:rPr>
            </w:pPr>
            <w:r>
              <w:rPr>
                <w:rFonts w:hint="eastAsia" w:ascii="宋体" w:hAnsi="宋体" w:cs="宋体"/>
                <w:b/>
                <w:bCs/>
                <w:kern w:val="0"/>
                <w:sz w:val="20"/>
                <w:szCs w:val="20"/>
              </w:rPr>
              <w:t>备注</w:t>
            </w:r>
          </w:p>
        </w:tc>
      </w:tr>
      <w:tr w14:paraId="409A8447">
        <w:tblPrEx>
          <w:tblCellMar>
            <w:top w:w="0" w:type="dxa"/>
            <w:left w:w="108" w:type="dxa"/>
            <w:bottom w:w="0" w:type="dxa"/>
            <w:right w:w="108" w:type="dxa"/>
          </w:tblCellMar>
        </w:tblPrEx>
        <w:trPr>
          <w:trHeight w:val="582" w:hRule="atLeast"/>
        </w:trPr>
        <w:tc>
          <w:tcPr>
            <w:tcW w:w="993" w:type="dxa"/>
            <w:tcBorders>
              <w:top w:val="nil"/>
              <w:left w:val="single" w:color="auto" w:sz="4" w:space="0"/>
              <w:bottom w:val="single" w:color="auto" w:sz="4" w:space="0"/>
              <w:right w:val="single" w:color="auto" w:sz="4" w:space="0"/>
            </w:tcBorders>
            <w:noWrap/>
            <w:vAlign w:val="center"/>
          </w:tcPr>
          <w:p w14:paraId="5EA19A4D">
            <w:pPr>
              <w:widowControl/>
              <w:jc w:val="center"/>
              <w:rPr>
                <w:rFonts w:hint="eastAsia" w:ascii="宋体" w:hAnsi="宋体" w:cs="宋体"/>
                <w:kern w:val="0"/>
                <w:sz w:val="22"/>
              </w:rPr>
            </w:pPr>
            <w:r>
              <w:rPr>
                <w:rFonts w:hint="eastAsia" w:ascii="宋体" w:hAnsi="宋体" w:cs="宋体"/>
                <w:kern w:val="0"/>
                <w:sz w:val="22"/>
              </w:rPr>
              <w:t>1</w:t>
            </w:r>
          </w:p>
        </w:tc>
        <w:tc>
          <w:tcPr>
            <w:tcW w:w="2298" w:type="dxa"/>
            <w:tcBorders>
              <w:top w:val="nil"/>
              <w:left w:val="nil"/>
              <w:bottom w:val="single" w:color="auto" w:sz="4" w:space="0"/>
              <w:right w:val="single" w:color="auto" w:sz="4" w:space="0"/>
            </w:tcBorders>
            <w:vAlign w:val="center"/>
          </w:tcPr>
          <w:p w14:paraId="78A96BD6">
            <w:pPr>
              <w:widowControl/>
              <w:jc w:val="center"/>
              <w:rPr>
                <w:rFonts w:hint="eastAsia" w:ascii="宋体" w:hAnsi="宋体" w:cs="宋体"/>
                <w:b/>
                <w:bCs/>
                <w:kern w:val="0"/>
                <w:sz w:val="22"/>
              </w:rPr>
            </w:pPr>
            <w:r>
              <w:rPr>
                <w:rFonts w:hint="eastAsia" w:ascii="宋体" w:hAnsi="宋体" w:cs="宋体"/>
                <w:b/>
                <w:bCs/>
                <w:kern w:val="0"/>
                <w:sz w:val="22"/>
              </w:rPr>
              <w:t>适用范围及用途</w:t>
            </w:r>
          </w:p>
        </w:tc>
        <w:tc>
          <w:tcPr>
            <w:tcW w:w="3939" w:type="dxa"/>
            <w:tcBorders>
              <w:top w:val="nil"/>
              <w:left w:val="nil"/>
              <w:bottom w:val="single" w:color="auto" w:sz="4" w:space="0"/>
              <w:right w:val="single" w:color="auto" w:sz="4" w:space="0"/>
            </w:tcBorders>
            <w:vAlign w:val="center"/>
          </w:tcPr>
          <w:p w14:paraId="169AF837">
            <w:pPr>
              <w:widowControl/>
              <w:jc w:val="left"/>
              <w:rPr>
                <w:rFonts w:hint="eastAsia"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4" w:space="0"/>
              <w:right w:val="single" w:color="auto" w:sz="4" w:space="0"/>
            </w:tcBorders>
            <w:noWrap/>
            <w:vAlign w:val="center"/>
          </w:tcPr>
          <w:p w14:paraId="5231190A">
            <w:pPr>
              <w:widowControl/>
              <w:jc w:val="center"/>
              <w:rPr>
                <w:rFonts w:hint="eastAsia" w:ascii="宋体" w:hAnsi="宋体" w:cs="宋体"/>
                <w:kern w:val="0"/>
                <w:sz w:val="20"/>
                <w:szCs w:val="20"/>
              </w:rPr>
            </w:pPr>
            <w:r>
              <w:rPr>
                <w:rFonts w:hint="eastAsia" w:ascii="宋体" w:hAnsi="宋体" w:cs="宋体"/>
                <w:kern w:val="0"/>
                <w:sz w:val="20"/>
                <w:szCs w:val="20"/>
              </w:rPr>
              <w:t>　</w:t>
            </w:r>
          </w:p>
        </w:tc>
      </w:tr>
      <w:tr w14:paraId="34639D19">
        <w:tblPrEx>
          <w:tblCellMar>
            <w:top w:w="0" w:type="dxa"/>
            <w:left w:w="108" w:type="dxa"/>
            <w:bottom w:w="0" w:type="dxa"/>
            <w:right w:w="108" w:type="dxa"/>
          </w:tblCellMar>
        </w:tblPrEx>
        <w:trPr>
          <w:trHeight w:val="690" w:hRule="atLeast"/>
        </w:trPr>
        <w:tc>
          <w:tcPr>
            <w:tcW w:w="993" w:type="dxa"/>
            <w:tcBorders>
              <w:top w:val="nil"/>
              <w:left w:val="single" w:color="auto" w:sz="4" w:space="0"/>
              <w:bottom w:val="single" w:color="auto" w:sz="4" w:space="0"/>
              <w:right w:val="single" w:color="auto" w:sz="4" w:space="0"/>
            </w:tcBorders>
            <w:noWrap/>
            <w:vAlign w:val="center"/>
          </w:tcPr>
          <w:p w14:paraId="02D16400">
            <w:pPr>
              <w:widowControl/>
              <w:jc w:val="center"/>
              <w:rPr>
                <w:rFonts w:hint="eastAsia" w:ascii="宋体" w:hAnsi="宋体" w:cs="宋体"/>
                <w:kern w:val="0"/>
                <w:sz w:val="22"/>
              </w:rPr>
            </w:pPr>
            <w:r>
              <w:rPr>
                <w:rFonts w:hint="eastAsia" w:ascii="宋体" w:hAnsi="宋体" w:cs="宋体"/>
                <w:kern w:val="0"/>
                <w:sz w:val="22"/>
              </w:rPr>
              <w:t>1.1</w:t>
            </w:r>
          </w:p>
        </w:tc>
        <w:tc>
          <w:tcPr>
            <w:tcW w:w="2298" w:type="dxa"/>
            <w:tcBorders>
              <w:top w:val="nil"/>
              <w:left w:val="nil"/>
              <w:bottom w:val="single" w:color="auto" w:sz="4" w:space="0"/>
              <w:right w:val="single" w:color="auto" w:sz="4" w:space="0"/>
            </w:tcBorders>
            <w:vAlign w:val="center"/>
          </w:tcPr>
          <w:p w14:paraId="35F5FD10">
            <w:pPr>
              <w:widowControl/>
              <w:jc w:val="center"/>
              <w:rPr>
                <w:rFonts w:hint="eastAsia" w:ascii="宋体" w:hAnsi="宋体" w:cs="宋体"/>
                <w:kern w:val="0"/>
                <w:sz w:val="22"/>
              </w:rPr>
            </w:pPr>
            <w:r>
              <w:rPr>
                <w:rFonts w:hint="eastAsia" w:ascii="宋体" w:hAnsi="宋体" w:cs="宋体"/>
                <w:kern w:val="0"/>
                <w:sz w:val="22"/>
              </w:rPr>
              <w:t>适用范围</w:t>
            </w:r>
          </w:p>
        </w:tc>
        <w:tc>
          <w:tcPr>
            <w:tcW w:w="3939" w:type="dxa"/>
            <w:tcBorders>
              <w:top w:val="nil"/>
              <w:left w:val="nil"/>
              <w:bottom w:val="single" w:color="auto" w:sz="4" w:space="0"/>
              <w:right w:val="single" w:color="auto" w:sz="4" w:space="0"/>
            </w:tcBorders>
            <w:vAlign w:val="center"/>
          </w:tcPr>
          <w:p w14:paraId="38FA16F9">
            <w:pPr>
              <w:widowControl/>
              <w:jc w:val="left"/>
              <w:rPr>
                <w:rFonts w:hint="eastAsia" w:ascii="宋体" w:hAnsi="宋体" w:cs="宋体"/>
                <w:kern w:val="0"/>
                <w:sz w:val="22"/>
              </w:rPr>
            </w:pPr>
            <w:r>
              <w:rPr>
                <w:rFonts w:hint="eastAsia" w:ascii="宋体" w:hAnsi="宋体" w:cs="宋体"/>
                <w:kern w:val="0"/>
                <w:sz w:val="22"/>
              </w:rPr>
              <w:t>产品供医疗机构用于对患者进行单通道模拟胸导联的心电信号采集，为临床诊断心律失常提供数据。</w:t>
            </w:r>
          </w:p>
        </w:tc>
        <w:tc>
          <w:tcPr>
            <w:tcW w:w="992" w:type="dxa"/>
            <w:tcBorders>
              <w:top w:val="nil"/>
              <w:left w:val="nil"/>
              <w:bottom w:val="single" w:color="auto" w:sz="4" w:space="0"/>
              <w:right w:val="single" w:color="auto" w:sz="4" w:space="0"/>
            </w:tcBorders>
            <w:noWrap/>
            <w:vAlign w:val="center"/>
          </w:tcPr>
          <w:p w14:paraId="6D5015DC">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0F7CE575">
        <w:tblPrEx>
          <w:tblCellMar>
            <w:top w:w="0" w:type="dxa"/>
            <w:left w:w="108" w:type="dxa"/>
            <w:bottom w:w="0" w:type="dxa"/>
            <w:right w:w="108" w:type="dxa"/>
          </w:tblCellMar>
        </w:tblPrEx>
        <w:trPr>
          <w:trHeight w:val="402" w:hRule="atLeast"/>
        </w:trPr>
        <w:tc>
          <w:tcPr>
            <w:tcW w:w="993" w:type="dxa"/>
            <w:tcBorders>
              <w:top w:val="nil"/>
              <w:left w:val="single" w:color="auto" w:sz="4" w:space="0"/>
              <w:bottom w:val="single" w:color="auto" w:sz="4" w:space="0"/>
              <w:right w:val="single" w:color="auto" w:sz="4" w:space="0"/>
            </w:tcBorders>
            <w:noWrap/>
            <w:vAlign w:val="center"/>
          </w:tcPr>
          <w:p w14:paraId="6C8E8B71">
            <w:pPr>
              <w:widowControl/>
              <w:jc w:val="center"/>
              <w:rPr>
                <w:rFonts w:hint="eastAsia" w:ascii="宋体" w:hAnsi="宋体" w:cs="宋体"/>
                <w:kern w:val="0"/>
                <w:sz w:val="22"/>
              </w:rPr>
            </w:pPr>
            <w:r>
              <w:rPr>
                <w:rFonts w:hint="eastAsia" w:ascii="宋体" w:hAnsi="宋体" w:cs="宋体"/>
                <w:kern w:val="0"/>
                <w:sz w:val="22"/>
              </w:rPr>
              <w:t>2</w:t>
            </w:r>
          </w:p>
        </w:tc>
        <w:tc>
          <w:tcPr>
            <w:tcW w:w="2298" w:type="dxa"/>
            <w:tcBorders>
              <w:top w:val="nil"/>
              <w:left w:val="nil"/>
              <w:bottom w:val="single" w:color="auto" w:sz="4" w:space="0"/>
              <w:right w:val="single" w:color="auto" w:sz="4" w:space="0"/>
            </w:tcBorders>
            <w:vAlign w:val="center"/>
          </w:tcPr>
          <w:p w14:paraId="33885334">
            <w:pPr>
              <w:widowControl/>
              <w:jc w:val="center"/>
              <w:rPr>
                <w:rFonts w:hint="eastAsia" w:ascii="宋体" w:hAnsi="宋体" w:cs="宋体"/>
                <w:b/>
                <w:bCs/>
                <w:kern w:val="0"/>
                <w:sz w:val="22"/>
              </w:rPr>
            </w:pPr>
            <w:r>
              <w:rPr>
                <w:rFonts w:hint="eastAsia" w:ascii="宋体" w:hAnsi="宋体" w:cs="宋体"/>
                <w:b/>
                <w:bCs/>
                <w:kern w:val="0"/>
                <w:sz w:val="22"/>
              </w:rPr>
              <w:t>功能配置</w:t>
            </w:r>
          </w:p>
        </w:tc>
        <w:tc>
          <w:tcPr>
            <w:tcW w:w="3939" w:type="dxa"/>
            <w:tcBorders>
              <w:top w:val="nil"/>
              <w:left w:val="nil"/>
              <w:bottom w:val="single" w:color="auto" w:sz="4" w:space="0"/>
              <w:right w:val="single" w:color="auto" w:sz="4" w:space="0"/>
            </w:tcBorders>
            <w:vAlign w:val="center"/>
          </w:tcPr>
          <w:p w14:paraId="0FECD420">
            <w:pPr>
              <w:widowControl/>
              <w:jc w:val="left"/>
              <w:rPr>
                <w:rFonts w:hint="eastAsia"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4" w:space="0"/>
              <w:right w:val="single" w:color="auto" w:sz="4" w:space="0"/>
            </w:tcBorders>
            <w:noWrap/>
            <w:vAlign w:val="center"/>
          </w:tcPr>
          <w:p w14:paraId="0B928820">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62974022">
        <w:tblPrEx>
          <w:tblCellMar>
            <w:top w:w="0" w:type="dxa"/>
            <w:left w:w="108" w:type="dxa"/>
            <w:bottom w:w="0" w:type="dxa"/>
            <w:right w:w="108" w:type="dxa"/>
          </w:tblCellMar>
        </w:tblPrEx>
        <w:trPr>
          <w:trHeight w:val="402" w:hRule="atLeast"/>
        </w:trPr>
        <w:tc>
          <w:tcPr>
            <w:tcW w:w="993" w:type="dxa"/>
            <w:tcBorders>
              <w:top w:val="nil"/>
              <w:left w:val="single" w:color="auto" w:sz="4" w:space="0"/>
              <w:bottom w:val="single" w:color="auto" w:sz="4" w:space="0"/>
              <w:right w:val="single" w:color="auto" w:sz="4" w:space="0"/>
            </w:tcBorders>
            <w:noWrap/>
            <w:vAlign w:val="center"/>
          </w:tcPr>
          <w:p w14:paraId="457B64F6">
            <w:pPr>
              <w:widowControl/>
              <w:jc w:val="center"/>
              <w:rPr>
                <w:rFonts w:hint="eastAsia" w:ascii="宋体" w:hAnsi="宋体" w:cs="宋体"/>
                <w:kern w:val="0"/>
                <w:sz w:val="22"/>
              </w:rPr>
            </w:pPr>
            <w:r>
              <w:rPr>
                <w:rFonts w:hint="eastAsia" w:ascii="宋体" w:hAnsi="宋体" w:cs="宋体"/>
                <w:kern w:val="0"/>
                <w:sz w:val="22"/>
              </w:rPr>
              <w:t>2.1</w:t>
            </w:r>
          </w:p>
        </w:tc>
        <w:tc>
          <w:tcPr>
            <w:tcW w:w="2298" w:type="dxa"/>
            <w:tcBorders>
              <w:top w:val="nil"/>
              <w:left w:val="nil"/>
              <w:bottom w:val="single" w:color="auto" w:sz="4" w:space="0"/>
              <w:right w:val="single" w:color="auto" w:sz="4" w:space="0"/>
            </w:tcBorders>
            <w:vAlign w:val="center"/>
          </w:tcPr>
          <w:p w14:paraId="29DD18B2">
            <w:pPr>
              <w:widowControl/>
              <w:jc w:val="center"/>
              <w:rPr>
                <w:rFonts w:hint="eastAsia" w:ascii="宋体" w:hAnsi="宋体" w:cs="宋体"/>
                <w:b/>
                <w:bCs/>
                <w:kern w:val="0"/>
                <w:sz w:val="22"/>
              </w:rPr>
            </w:pPr>
            <w:r>
              <w:rPr>
                <w:rFonts w:hint="eastAsia" w:ascii="宋体" w:hAnsi="宋体" w:cs="宋体"/>
                <w:b/>
                <w:bCs/>
                <w:kern w:val="0"/>
                <w:sz w:val="22"/>
              </w:rPr>
              <w:t>主要功能</w:t>
            </w:r>
          </w:p>
        </w:tc>
        <w:tc>
          <w:tcPr>
            <w:tcW w:w="3939" w:type="dxa"/>
            <w:tcBorders>
              <w:top w:val="nil"/>
              <w:left w:val="nil"/>
              <w:bottom w:val="single" w:color="auto" w:sz="4" w:space="0"/>
              <w:right w:val="single" w:color="auto" w:sz="4" w:space="0"/>
            </w:tcBorders>
            <w:vAlign w:val="center"/>
          </w:tcPr>
          <w:p w14:paraId="22092AA6">
            <w:pPr>
              <w:widowControl/>
              <w:jc w:val="left"/>
              <w:rPr>
                <w:rFonts w:hint="eastAsia"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4" w:space="0"/>
              <w:right w:val="single" w:color="auto" w:sz="4" w:space="0"/>
            </w:tcBorders>
            <w:noWrap/>
            <w:vAlign w:val="center"/>
          </w:tcPr>
          <w:p w14:paraId="54B5EECE">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3544FC50">
        <w:tblPrEx>
          <w:tblCellMar>
            <w:top w:w="0" w:type="dxa"/>
            <w:left w:w="108" w:type="dxa"/>
            <w:bottom w:w="0" w:type="dxa"/>
            <w:right w:w="108" w:type="dxa"/>
          </w:tblCellMar>
        </w:tblPrEx>
        <w:trPr>
          <w:trHeight w:val="810" w:hRule="atLeast"/>
        </w:trPr>
        <w:tc>
          <w:tcPr>
            <w:tcW w:w="993" w:type="dxa"/>
            <w:tcBorders>
              <w:top w:val="nil"/>
              <w:left w:val="single" w:color="auto" w:sz="4" w:space="0"/>
              <w:bottom w:val="single" w:color="auto" w:sz="4" w:space="0"/>
              <w:right w:val="single" w:color="auto" w:sz="4" w:space="0"/>
            </w:tcBorders>
            <w:noWrap/>
            <w:vAlign w:val="center"/>
          </w:tcPr>
          <w:p w14:paraId="5F843663">
            <w:pPr>
              <w:widowControl/>
              <w:jc w:val="center"/>
              <w:rPr>
                <w:rFonts w:hint="eastAsia" w:ascii="宋体" w:hAnsi="宋体" w:cs="宋体"/>
                <w:kern w:val="0"/>
                <w:sz w:val="22"/>
              </w:rPr>
            </w:pPr>
            <w:r>
              <w:rPr>
                <w:rFonts w:hint="eastAsia" w:ascii="宋体" w:hAnsi="宋体" w:cs="宋体"/>
                <w:kern w:val="0"/>
                <w:sz w:val="22"/>
              </w:rPr>
              <w:t>2.1.1</w:t>
            </w:r>
          </w:p>
        </w:tc>
        <w:tc>
          <w:tcPr>
            <w:tcW w:w="2298" w:type="dxa"/>
            <w:tcBorders>
              <w:top w:val="nil"/>
              <w:left w:val="nil"/>
              <w:bottom w:val="single" w:color="auto" w:sz="4" w:space="0"/>
              <w:right w:val="single" w:color="auto" w:sz="4" w:space="0"/>
            </w:tcBorders>
            <w:vAlign w:val="center"/>
          </w:tcPr>
          <w:p w14:paraId="6E274C3A">
            <w:pPr>
              <w:widowControl/>
              <w:jc w:val="left"/>
              <w:rPr>
                <w:rFonts w:hint="eastAsia" w:ascii="宋体" w:hAnsi="宋体" w:cs="宋体"/>
                <w:kern w:val="0"/>
                <w:sz w:val="22"/>
              </w:rPr>
            </w:pPr>
            <w:r>
              <w:rPr>
                <w:rFonts w:hint="eastAsia" w:ascii="宋体" w:hAnsi="宋体" w:cs="宋体"/>
                <w:kern w:val="0"/>
                <w:sz w:val="22"/>
              </w:rPr>
              <w:t>用于上传、回放主机记录的数据和病人信息</w:t>
            </w:r>
          </w:p>
        </w:tc>
        <w:tc>
          <w:tcPr>
            <w:tcW w:w="3939" w:type="dxa"/>
            <w:tcBorders>
              <w:top w:val="nil"/>
              <w:left w:val="nil"/>
              <w:bottom w:val="single" w:color="auto" w:sz="4" w:space="0"/>
              <w:right w:val="single" w:color="auto" w:sz="4" w:space="0"/>
            </w:tcBorders>
            <w:vAlign w:val="center"/>
          </w:tcPr>
          <w:p w14:paraId="74A44C39">
            <w:pPr>
              <w:widowControl/>
              <w:jc w:val="left"/>
              <w:rPr>
                <w:rFonts w:hint="eastAsia" w:ascii="宋体" w:hAnsi="宋体" w:cs="宋体"/>
                <w:kern w:val="0"/>
                <w:sz w:val="22"/>
              </w:rPr>
            </w:pPr>
            <w:r>
              <w:rPr>
                <w:rFonts w:hint="eastAsia" w:ascii="宋体" w:hAnsi="宋体" w:cs="宋体"/>
                <w:kern w:val="0"/>
                <w:sz w:val="22"/>
              </w:rPr>
              <w:t>用于上传、回放主机记录的数据和病人信息</w:t>
            </w:r>
          </w:p>
        </w:tc>
        <w:tc>
          <w:tcPr>
            <w:tcW w:w="992" w:type="dxa"/>
            <w:tcBorders>
              <w:top w:val="nil"/>
              <w:left w:val="nil"/>
              <w:bottom w:val="single" w:color="auto" w:sz="4" w:space="0"/>
              <w:right w:val="single" w:color="auto" w:sz="4" w:space="0"/>
            </w:tcBorders>
            <w:noWrap/>
            <w:vAlign w:val="center"/>
          </w:tcPr>
          <w:p w14:paraId="5E0D09FC">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20E2AC4A">
        <w:tblPrEx>
          <w:tblCellMar>
            <w:top w:w="0" w:type="dxa"/>
            <w:left w:w="108" w:type="dxa"/>
            <w:bottom w:w="0" w:type="dxa"/>
            <w:right w:w="108" w:type="dxa"/>
          </w:tblCellMar>
        </w:tblPrEx>
        <w:trPr>
          <w:trHeight w:val="540" w:hRule="atLeast"/>
        </w:trPr>
        <w:tc>
          <w:tcPr>
            <w:tcW w:w="993" w:type="dxa"/>
            <w:tcBorders>
              <w:top w:val="nil"/>
              <w:left w:val="single" w:color="auto" w:sz="4" w:space="0"/>
              <w:bottom w:val="single" w:color="auto" w:sz="4" w:space="0"/>
              <w:right w:val="single" w:color="auto" w:sz="4" w:space="0"/>
            </w:tcBorders>
            <w:noWrap/>
            <w:vAlign w:val="center"/>
          </w:tcPr>
          <w:p w14:paraId="329054E4">
            <w:pPr>
              <w:widowControl/>
              <w:jc w:val="center"/>
              <w:rPr>
                <w:rFonts w:hint="eastAsia" w:ascii="宋体" w:hAnsi="宋体" w:cs="宋体"/>
                <w:kern w:val="0"/>
                <w:sz w:val="22"/>
              </w:rPr>
            </w:pPr>
            <w:r>
              <w:rPr>
                <w:rFonts w:hint="eastAsia" w:ascii="宋体" w:hAnsi="宋体" w:cs="宋体"/>
                <w:kern w:val="0"/>
                <w:sz w:val="22"/>
              </w:rPr>
              <w:t>2.1.2</w:t>
            </w:r>
          </w:p>
        </w:tc>
        <w:tc>
          <w:tcPr>
            <w:tcW w:w="2298" w:type="dxa"/>
            <w:tcBorders>
              <w:top w:val="nil"/>
              <w:left w:val="nil"/>
              <w:bottom w:val="single" w:color="auto" w:sz="4" w:space="0"/>
              <w:right w:val="single" w:color="auto" w:sz="4" w:space="0"/>
            </w:tcBorders>
            <w:vAlign w:val="center"/>
          </w:tcPr>
          <w:p w14:paraId="661581C6">
            <w:pPr>
              <w:widowControl/>
              <w:jc w:val="left"/>
              <w:rPr>
                <w:rFonts w:hint="eastAsia" w:ascii="宋体" w:hAnsi="宋体" w:cs="宋体"/>
                <w:kern w:val="0"/>
                <w:sz w:val="22"/>
              </w:rPr>
            </w:pPr>
            <w:r>
              <w:rPr>
                <w:rFonts w:hint="eastAsia" w:ascii="宋体" w:hAnsi="宋体" w:cs="宋体"/>
                <w:kern w:val="0"/>
                <w:sz w:val="22"/>
              </w:rPr>
              <w:t>用户基本信息编辑功能</w:t>
            </w:r>
          </w:p>
        </w:tc>
        <w:tc>
          <w:tcPr>
            <w:tcW w:w="3939" w:type="dxa"/>
            <w:tcBorders>
              <w:top w:val="nil"/>
              <w:left w:val="nil"/>
              <w:bottom w:val="single" w:color="auto" w:sz="4" w:space="0"/>
              <w:right w:val="single" w:color="auto" w:sz="4" w:space="0"/>
            </w:tcBorders>
            <w:vAlign w:val="center"/>
          </w:tcPr>
          <w:p w14:paraId="622065B0">
            <w:pPr>
              <w:widowControl/>
              <w:jc w:val="left"/>
              <w:rPr>
                <w:rFonts w:hint="eastAsia" w:ascii="宋体" w:hAnsi="宋体" w:cs="宋体"/>
                <w:kern w:val="0"/>
                <w:sz w:val="22"/>
              </w:rPr>
            </w:pPr>
            <w:r>
              <w:rPr>
                <w:rFonts w:hint="eastAsia" w:ascii="宋体" w:hAnsi="宋体" w:cs="宋体"/>
                <w:kern w:val="0"/>
                <w:sz w:val="22"/>
              </w:rPr>
              <w:t>具有用户基本信息编辑功能</w:t>
            </w:r>
          </w:p>
        </w:tc>
        <w:tc>
          <w:tcPr>
            <w:tcW w:w="992" w:type="dxa"/>
            <w:tcBorders>
              <w:top w:val="nil"/>
              <w:left w:val="nil"/>
              <w:bottom w:val="single" w:color="auto" w:sz="4" w:space="0"/>
              <w:right w:val="single" w:color="auto" w:sz="4" w:space="0"/>
            </w:tcBorders>
            <w:noWrap/>
            <w:vAlign w:val="center"/>
          </w:tcPr>
          <w:p w14:paraId="0FEA0C33">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43F94A70">
        <w:tblPrEx>
          <w:tblCellMar>
            <w:top w:w="0" w:type="dxa"/>
            <w:left w:w="108" w:type="dxa"/>
            <w:bottom w:w="0" w:type="dxa"/>
            <w:right w:w="108" w:type="dxa"/>
          </w:tblCellMar>
        </w:tblPrEx>
        <w:trPr>
          <w:trHeight w:val="540" w:hRule="atLeast"/>
        </w:trPr>
        <w:tc>
          <w:tcPr>
            <w:tcW w:w="993" w:type="dxa"/>
            <w:tcBorders>
              <w:top w:val="nil"/>
              <w:left w:val="single" w:color="auto" w:sz="4" w:space="0"/>
              <w:bottom w:val="single" w:color="auto" w:sz="4" w:space="0"/>
              <w:right w:val="single" w:color="auto" w:sz="4" w:space="0"/>
            </w:tcBorders>
            <w:noWrap/>
            <w:vAlign w:val="center"/>
          </w:tcPr>
          <w:p w14:paraId="32F8495B">
            <w:pPr>
              <w:widowControl/>
              <w:jc w:val="center"/>
              <w:rPr>
                <w:rFonts w:hint="eastAsia" w:ascii="宋体" w:hAnsi="宋体" w:cs="宋体"/>
                <w:kern w:val="0"/>
                <w:sz w:val="22"/>
              </w:rPr>
            </w:pPr>
            <w:r>
              <w:rPr>
                <w:rFonts w:hint="eastAsia" w:ascii="宋体" w:hAnsi="宋体" w:cs="宋体"/>
                <w:kern w:val="0"/>
                <w:sz w:val="22"/>
              </w:rPr>
              <w:t>2.1.3</w:t>
            </w:r>
          </w:p>
        </w:tc>
        <w:tc>
          <w:tcPr>
            <w:tcW w:w="2298" w:type="dxa"/>
            <w:tcBorders>
              <w:top w:val="nil"/>
              <w:left w:val="nil"/>
              <w:bottom w:val="single" w:color="auto" w:sz="4" w:space="0"/>
              <w:right w:val="single" w:color="auto" w:sz="4" w:space="0"/>
            </w:tcBorders>
            <w:vAlign w:val="center"/>
          </w:tcPr>
          <w:p w14:paraId="7A2303EB">
            <w:pPr>
              <w:widowControl/>
              <w:jc w:val="left"/>
              <w:rPr>
                <w:rFonts w:hint="eastAsia" w:ascii="宋体" w:hAnsi="宋体" w:cs="宋体"/>
                <w:kern w:val="0"/>
                <w:sz w:val="22"/>
              </w:rPr>
            </w:pPr>
            <w:r>
              <w:rPr>
                <w:rFonts w:hint="eastAsia" w:ascii="宋体" w:hAnsi="宋体" w:cs="宋体"/>
                <w:kern w:val="0"/>
                <w:sz w:val="22"/>
              </w:rPr>
              <w:t>心电图及结果存储</w:t>
            </w:r>
          </w:p>
        </w:tc>
        <w:tc>
          <w:tcPr>
            <w:tcW w:w="3939" w:type="dxa"/>
            <w:tcBorders>
              <w:top w:val="nil"/>
              <w:left w:val="nil"/>
              <w:bottom w:val="single" w:color="auto" w:sz="4" w:space="0"/>
              <w:right w:val="single" w:color="auto" w:sz="4" w:space="0"/>
            </w:tcBorders>
            <w:vAlign w:val="center"/>
          </w:tcPr>
          <w:p w14:paraId="2C5A42BC">
            <w:pPr>
              <w:widowControl/>
              <w:jc w:val="left"/>
              <w:rPr>
                <w:rFonts w:hint="eastAsia" w:ascii="宋体" w:hAnsi="宋体" w:cs="宋体"/>
                <w:kern w:val="0"/>
                <w:sz w:val="22"/>
              </w:rPr>
            </w:pPr>
            <w:r>
              <w:rPr>
                <w:rFonts w:hint="eastAsia" w:ascii="宋体" w:hAnsi="宋体" w:cs="宋体"/>
                <w:kern w:val="0"/>
                <w:sz w:val="22"/>
              </w:rPr>
              <w:t>完整数据留档五年</w:t>
            </w:r>
          </w:p>
        </w:tc>
        <w:tc>
          <w:tcPr>
            <w:tcW w:w="992" w:type="dxa"/>
            <w:tcBorders>
              <w:top w:val="nil"/>
              <w:left w:val="nil"/>
              <w:bottom w:val="single" w:color="auto" w:sz="4" w:space="0"/>
              <w:right w:val="single" w:color="auto" w:sz="4" w:space="0"/>
            </w:tcBorders>
            <w:noWrap/>
            <w:vAlign w:val="center"/>
          </w:tcPr>
          <w:p w14:paraId="1DBF0396">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5782E2A3">
        <w:tblPrEx>
          <w:tblCellMar>
            <w:top w:w="0" w:type="dxa"/>
            <w:left w:w="108" w:type="dxa"/>
            <w:bottom w:w="0" w:type="dxa"/>
            <w:right w:w="108" w:type="dxa"/>
          </w:tblCellMar>
        </w:tblPrEx>
        <w:trPr>
          <w:trHeight w:val="540" w:hRule="atLeast"/>
        </w:trPr>
        <w:tc>
          <w:tcPr>
            <w:tcW w:w="993" w:type="dxa"/>
            <w:tcBorders>
              <w:top w:val="nil"/>
              <w:left w:val="single" w:color="auto" w:sz="4" w:space="0"/>
              <w:bottom w:val="single" w:color="auto" w:sz="4" w:space="0"/>
              <w:right w:val="single" w:color="auto" w:sz="4" w:space="0"/>
            </w:tcBorders>
            <w:noWrap/>
            <w:vAlign w:val="center"/>
          </w:tcPr>
          <w:p w14:paraId="4DA98653">
            <w:pPr>
              <w:widowControl/>
              <w:jc w:val="center"/>
              <w:rPr>
                <w:rFonts w:hint="eastAsia" w:ascii="宋体" w:hAnsi="宋体" w:cs="宋体"/>
                <w:kern w:val="0"/>
                <w:sz w:val="22"/>
              </w:rPr>
            </w:pPr>
            <w:r>
              <w:rPr>
                <w:rFonts w:hint="eastAsia" w:ascii="宋体" w:hAnsi="宋体" w:cs="宋体"/>
                <w:kern w:val="0"/>
                <w:sz w:val="22"/>
              </w:rPr>
              <w:t>2.1.4</w:t>
            </w:r>
          </w:p>
        </w:tc>
        <w:tc>
          <w:tcPr>
            <w:tcW w:w="2298" w:type="dxa"/>
            <w:tcBorders>
              <w:top w:val="nil"/>
              <w:left w:val="nil"/>
              <w:bottom w:val="single" w:color="auto" w:sz="4" w:space="0"/>
              <w:right w:val="single" w:color="auto" w:sz="4" w:space="0"/>
            </w:tcBorders>
            <w:vAlign w:val="center"/>
          </w:tcPr>
          <w:p w14:paraId="7B92FD9C">
            <w:pPr>
              <w:widowControl/>
              <w:jc w:val="left"/>
              <w:rPr>
                <w:rFonts w:hint="eastAsia" w:ascii="宋体" w:hAnsi="宋体" w:cs="宋体"/>
                <w:kern w:val="0"/>
                <w:sz w:val="22"/>
              </w:rPr>
            </w:pPr>
            <w:r>
              <w:rPr>
                <w:rFonts w:hint="eastAsia" w:ascii="宋体" w:hAnsi="宋体" w:cs="宋体"/>
                <w:kern w:val="0"/>
                <w:sz w:val="22"/>
              </w:rPr>
              <w:t>具有数据传输功能</w:t>
            </w:r>
          </w:p>
        </w:tc>
        <w:tc>
          <w:tcPr>
            <w:tcW w:w="3939" w:type="dxa"/>
            <w:tcBorders>
              <w:top w:val="nil"/>
              <w:left w:val="nil"/>
              <w:bottom w:val="single" w:color="auto" w:sz="4" w:space="0"/>
              <w:right w:val="single" w:color="auto" w:sz="4" w:space="0"/>
            </w:tcBorders>
            <w:vAlign w:val="center"/>
          </w:tcPr>
          <w:p w14:paraId="5118333F">
            <w:pPr>
              <w:widowControl/>
              <w:jc w:val="left"/>
              <w:rPr>
                <w:rFonts w:hint="eastAsia" w:ascii="宋体" w:hAnsi="宋体" w:cs="宋体"/>
                <w:kern w:val="0"/>
                <w:sz w:val="22"/>
              </w:rPr>
            </w:pPr>
            <w:r>
              <w:rPr>
                <w:rFonts w:hint="eastAsia" w:ascii="宋体" w:hAnsi="宋体" w:cs="宋体"/>
                <w:kern w:val="0"/>
                <w:sz w:val="22"/>
              </w:rPr>
              <w:t>符合</w:t>
            </w:r>
          </w:p>
        </w:tc>
        <w:tc>
          <w:tcPr>
            <w:tcW w:w="992" w:type="dxa"/>
            <w:tcBorders>
              <w:top w:val="nil"/>
              <w:left w:val="nil"/>
              <w:bottom w:val="single" w:color="auto" w:sz="4" w:space="0"/>
              <w:right w:val="single" w:color="auto" w:sz="4" w:space="0"/>
            </w:tcBorders>
            <w:noWrap/>
            <w:vAlign w:val="center"/>
          </w:tcPr>
          <w:p w14:paraId="2872CF2E">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3E53FE1B">
        <w:tblPrEx>
          <w:tblCellMar>
            <w:top w:w="0" w:type="dxa"/>
            <w:left w:w="108" w:type="dxa"/>
            <w:bottom w:w="0" w:type="dxa"/>
            <w:right w:w="108" w:type="dxa"/>
          </w:tblCellMar>
        </w:tblPrEx>
        <w:trPr>
          <w:trHeight w:val="540" w:hRule="atLeast"/>
        </w:trPr>
        <w:tc>
          <w:tcPr>
            <w:tcW w:w="993" w:type="dxa"/>
            <w:tcBorders>
              <w:top w:val="nil"/>
              <w:left w:val="single" w:color="auto" w:sz="4" w:space="0"/>
              <w:bottom w:val="single" w:color="auto" w:sz="4" w:space="0"/>
              <w:right w:val="single" w:color="auto" w:sz="4" w:space="0"/>
            </w:tcBorders>
            <w:noWrap/>
            <w:vAlign w:val="center"/>
          </w:tcPr>
          <w:p w14:paraId="533D79A1">
            <w:pPr>
              <w:widowControl/>
              <w:jc w:val="center"/>
              <w:rPr>
                <w:rFonts w:hint="eastAsia" w:ascii="宋体" w:hAnsi="宋体" w:cs="宋体"/>
                <w:kern w:val="0"/>
                <w:sz w:val="22"/>
              </w:rPr>
            </w:pPr>
            <w:r>
              <w:rPr>
                <w:rFonts w:hint="eastAsia" w:ascii="宋体" w:hAnsi="宋体" w:cs="宋体"/>
                <w:kern w:val="0"/>
                <w:sz w:val="22"/>
              </w:rPr>
              <w:t>2.1.5</w:t>
            </w:r>
          </w:p>
        </w:tc>
        <w:tc>
          <w:tcPr>
            <w:tcW w:w="2298" w:type="dxa"/>
            <w:tcBorders>
              <w:top w:val="nil"/>
              <w:left w:val="nil"/>
              <w:bottom w:val="single" w:color="auto" w:sz="4" w:space="0"/>
              <w:right w:val="single" w:color="auto" w:sz="4" w:space="0"/>
            </w:tcBorders>
            <w:vAlign w:val="center"/>
          </w:tcPr>
          <w:p w14:paraId="786FFD56">
            <w:pPr>
              <w:widowControl/>
              <w:jc w:val="left"/>
              <w:rPr>
                <w:rFonts w:hint="eastAsia" w:ascii="宋体" w:hAnsi="宋体" w:cs="宋体"/>
                <w:kern w:val="0"/>
                <w:sz w:val="22"/>
              </w:rPr>
            </w:pPr>
            <w:r>
              <w:rPr>
                <w:rFonts w:hint="eastAsia" w:ascii="宋体" w:hAnsi="宋体" w:cs="宋体"/>
                <w:kern w:val="0"/>
                <w:sz w:val="22"/>
              </w:rPr>
              <w:t>计算并显示每24小时心率趋势</w:t>
            </w:r>
          </w:p>
        </w:tc>
        <w:tc>
          <w:tcPr>
            <w:tcW w:w="3939" w:type="dxa"/>
            <w:tcBorders>
              <w:top w:val="nil"/>
              <w:left w:val="nil"/>
              <w:bottom w:val="single" w:color="auto" w:sz="4" w:space="0"/>
              <w:right w:val="single" w:color="auto" w:sz="4" w:space="0"/>
            </w:tcBorders>
            <w:vAlign w:val="center"/>
          </w:tcPr>
          <w:p w14:paraId="7B56C300">
            <w:pPr>
              <w:widowControl/>
              <w:jc w:val="left"/>
              <w:rPr>
                <w:rFonts w:hint="eastAsia" w:ascii="宋体" w:hAnsi="宋体" w:cs="宋体"/>
                <w:kern w:val="0"/>
                <w:sz w:val="22"/>
              </w:rPr>
            </w:pPr>
            <w:r>
              <w:rPr>
                <w:rFonts w:hint="eastAsia" w:ascii="宋体" w:hAnsi="宋体" w:cs="宋体"/>
                <w:kern w:val="0"/>
                <w:sz w:val="22"/>
              </w:rPr>
              <w:t>具有计算并显示每24小时心率趋势（每2分钟内最低值，平均值，最高值）</w:t>
            </w:r>
          </w:p>
        </w:tc>
        <w:tc>
          <w:tcPr>
            <w:tcW w:w="992" w:type="dxa"/>
            <w:tcBorders>
              <w:top w:val="nil"/>
              <w:left w:val="nil"/>
              <w:bottom w:val="single" w:color="auto" w:sz="4" w:space="0"/>
              <w:right w:val="single" w:color="auto" w:sz="4" w:space="0"/>
            </w:tcBorders>
            <w:noWrap/>
            <w:vAlign w:val="center"/>
          </w:tcPr>
          <w:p w14:paraId="4A83D375">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0DEA0783">
        <w:tblPrEx>
          <w:tblCellMar>
            <w:top w:w="0" w:type="dxa"/>
            <w:left w:w="108" w:type="dxa"/>
            <w:bottom w:w="0" w:type="dxa"/>
            <w:right w:w="108" w:type="dxa"/>
          </w:tblCellMar>
        </w:tblPrEx>
        <w:trPr>
          <w:trHeight w:val="540" w:hRule="atLeast"/>
        </w:trPr>
        <w:tc>
          <w:tcPr>
            <w:tcW w:w="993" w:type="dxa"/>
            <w:tcBorders>
              <w:top w:val="nil"/>
              <w:left w:val="single" w:color="auto" w:sz="4" w:space="0"/>
              <w:bottom w:val="single" w:color="auto" w:sz="4" w:space="0"/>
              <w:right w:val="single" w:color="auto" w:sz="4" w:space="0"/>
            </w:tcBorders>
            <w:noWrap/>
            <w:vAlign w:val="center"/>
          </w:tcPr>
          <w:p w14:paraId="37481A0A">
            <w:pPr>
              <w:widowControl/>
              <w:jc w:val="center"/>
              <w:rPr>
                <w:rFonts w:hint="eastAsia" w:ascii="宋体" w:hAnsi="宋体" w:cs="宋体"/>
                <w:kern w:val="0"/>
                <w:sz w:val="22"/>
              </w:rPr>
            </w:pPr>
            <w:r>
              <w:rPr>
                <w:rFonts w:hint="eastAsia" w:ascii="宋体" w:hAnsi="宋体" w:cs="宋体"/>
                <w:kern w:val="0"/>
                <w:sz w:val="22"/>
              </w:rPr>
              <w:t>2.1.6</w:t>
            </w:r>
          </w:p>
        </w:tc>
        <w:tc>
          <w:tcPr>
            <w:tcW w:w="2298" w:type="dxa"/>
            <w:tcBorders>
              <w:top w:val="nil"/>
              <w:left w:val="nil"/>
              <w:bottom w:val="single" w:color="auto" w:sz="4" w:space="0"/>
              <w:right w:val="single" w:color="auto" w:sz="4" w:space="0"/>
            </w:tcBorders>
            <w:vAlign w:val="center"/>
          </w:tcPr>
          <w:p w14:paraId="641BCF5E">
            <w:pPr>
              <w:widowControl/>
              <w:jc w:val="left"/>
              <w:rPr>
                <w:rFonts w:hint="eastAsia" w:ascii="宋体" w:hAnsi="宋体" w:cs="宋体"/>
                <w:kern w:val="0"/>
                <w:sz w:val="22"/>
              </w:rPr>
            </w:pPr>
            <w:r>
              <w:rPr>
                <w:rFonts w:hint="eastAsia" w:ascii="宋体" w:hAnsi="宋体" w:cs="宋体"/>
                <w:kern w:val="0"/>
                <w:sz w:val="22"/>
              </w:rPr>
              <w:t>心电图审核功能</w:t>
            </w:r>
          </w:p>
        </w:tc>
        <w:tc>
          <w:tcPr>
            <w:tcW w:w="3939" w:type="dxa"/>
            <w:tcBorders>
              <w:top w:val="nil"/>
              <w:left w:val="nil"/>
              <w:bottom w:val="single" w:color="auto" w:sz="4" w:space="0"/>
              <w:right w:val="single" w:color="auto" w:sz="4" w:space="0"/>
            </w:tcBorders>
            <w:vAlign w:val="center"/>
          </w:tcPr>
          <w:p w14:paraId="19EF2BE8">
            <w:pPr>
              <w:widowControl/>
              <w:jc w:val="left"/>
              <w:rPr>
                <w:rFonts w:hint="eastAsia" w:ascii="宋体" w:hAnsi="宋体" w:cs="宋体"/>
                <w:kern w:val="0"/>
                <w:sz w:val="22"/>
              </w:rPr>
            </w:pPr>
            <w:r>
              <w:rPr>
                <w:rFonts w:hint="eastAsia" w:ascii="宋体" w:hAnsi="宋体" w:cs="宋体"/>
                <w:kern w:val="0"/>
                <w:sz w:val="22"/>
              </w:rPr>
              <w:t>能够在医疗机构的电脑上回放全部记录时段内的心电图波形和标定心拍及心律失常事件</w:t>
            </w:r>
          </w:p>
        </w:tc>
        <w:tc>
          <w:tcPr>
            <w:tcW w:w="992" w:type="dxa"/>
            <w:tcBorders>
              <w:top w:val="nil"/>
              <w:left w:val="nil"/>
              <w:bottom w:val="single" w:color="auto" w:sz="4" w:space="0"/>
              <w:right w:val="single" w:color="auto" w:sz="4" w:space="0"/>
            </w:tcBorders>
            <w:noWrap/>
            <w:vAlign w:val="center"/>
          </w:tcPr>
          <w:p w14:paraId="07742632">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2E238103">
        <w:tblPrEx>
          <w:tblCellMar>
            <w:top w:w="0" w:type="dxa"/>
            <w:left w:w="108" w:type="dxa"/>
            <w:bottom w:w="0" w:type="dxa"/>
            <w:right w:w="108" w:type="dxa"/>
          </w:tblCellMar>
        </w:tblPrEx>
        <w:trPr>
          <w:trHeight w:val="810" w:hRule="atLeast"/>
        </w:trPr>
        <w:tc>
          <w:tcPr>
            <w:tcW w:w="993" w:type="dxa"/>
            <w:tcBorders>
              <w:top w:val="nil"/>
              <w:left w:val="single" w:color="auto" w:sz="4" w:space="0"/>
              <w:bottom w:val="single" w:color="auto" w:sz="4" w:space="0"/>
              <w:right w:val="single" w:color="auto" w:sz="4" w:space="0"/>
            </w:tcBorders>
            <w:noWrap/>
            <w:vAlign w:val="center"/>
          </w:tcPr>
          <w:p w14:paraId="662EDAAB">
            <w:pPr>
              <w:widowControl/>
              <w:jc w:val="center"/>
              <w:rPr>
                <w:rFonts w:hint="eastAsia" w:ascii="宋体" w:hAnsi="宋体" w:cs="宋体"/>
                <w:kern w:val="0"/>
                <w:sz w:val="22"/>
              </w:rPr>
            </w:pPr>
            <w:r>
              <w:rPr>
                <w:rFonts w:hint="eastAsia" w:ascii="宋体" w:hAnsi="宋体" w:cs="宋体"/>
                <w:kern w:val="0"/>
                <w:sz w:val="22"/>
              </w:rPr>
              <w:t>2.1.7</w:t>
            </w:r>
          </w:p>
        </w:tc>
        <w:tc>
          <w:tcPr>
            <w:tcW w:w="2298" w:type="dxa"/>
            <w:tcBorders>
              <w:top w:val="nil"/>
              <w:left w:val="nil"/>
              <w:bottom w:val="single" w:color="auto" w:sz="4" w:space="0"/>
              <w:right w:val="single" w:color="auto" w:sz="4" w:space="0"/>
            </w:tcBorders>
            <w:vAlign w:val="center"/>
          </w:tcPr>
          <w:p w14:paraId="2E87C729">
            <w:pPr>
              <w:widowControl/>
              <w:jc w:val="left"/>
              <w:rPr>
                <w:rFonts w:hint="eastAsia" w:ascii="宋体" w:hAnsi="宋体" w:cs="宋体"/>
                <w:kern w:val="0"/>
                <w:sz w:val="22"/>
              </w:rPr>
            </w:pPr>
            <w:r>
              <w:rPr>
                <w:rFonts w:hint="eastAsia" w:ascii="宋体" w:hAnsi="宋体" w:cs="宋体"/>
                <w:kern w:val="0"/>
                <w:sz w:val="22"/>
              </w:rPr>
              <w:t>具有统计报告功能，能够自动生成统计报告</w:t>
            </w:r>
          </w:p>
        </w:tc>
        <w:tc>
          <w:tcPr>
            <w:tcW w:w="3939" w:type="dxa"/>
            <w:tcBorders>
              <w:top w:val="nil"/>
              <w:left w:val="nil"/>
              <w:bottom w:val="single" w:color="auto" w:sz="4" w:space="0"/>
              <w:right w:val="single" w:color="auto" w:sz="4" w:space="0"/>
            </w:tcBorders>
            <w:vAlign w:val="center"/>
          </w:tcPr>
          <w:p w14:paraId="29F03F18">
            <w:pPr>
              <w:widowControl/>
              <w:jc w:val="left"/>
              <w:rPr>
                <w:rFonts w:hint="eastAsia" w:ascii="宋体" w:hAnsi="宋体" w:cs="宋体"/>
                <w:kern w:val="0"/>
                <w:sz w:val="22"/>
              </w:rPr>
            </w:pPr>
            <w:r>
              <w:rPr>
                <w:rFonts w:hint="eastAsia" w:ascii="宋体" w:hAnsi="宋体" w:cs="宋体"/>
                <w:kern w:val="0"/>
                <w:sz w:val="22"/>
              </w:rPr>
              <w:t>具有统计报告功能，能够自动生成统计报告</w:t>
            </w:r>
          </w:p>
        </w:tc>
        <w:tc>
          <w:tcPr>
            <w:tcW w:w="992" w:type="dxa"/>
            <w:tcBorders>
              <w:top w:val="nil"/>
              <w:left w:val="nil"/>
              <w:bottom w:val="single" w:color="auto" w:sz="4" w:space="0"/>
              <w:right w:val="single" w:color="auto" w:sz="4" w:space="0"/>
            </w:tcBorders>
            <w:noWrap/>
            <w:vAlign w:val="center"/>
          </w:tcPr>
          <w:p w14:paraId="00B15556">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02F769EA">
        <w:tblPrEx>
          <w:tblCellMar>
            <w:top w:w="0" w:type="dxa"/>
            <w:left w:w="108" w:type="dxa"/>
            <w:bottom w:w="0" w:type="dxa"/>
            <w:right w:w="108" w:type="dxa"/>
          </w:tblCellMar>
        </w:tblPrEx>
        <w:trPr>
          <w:trHeight w:val="810" w:hRule="atLeast"/>
        </w:trPr>
        <w:tc>
          <w:tcPr>
            <w:tcW w:w="993" w:type="dxa"/>
            <w:tcBorders>
              <w:top w:val="nil"/>
              <w:left w:val="single" w:color="auto" w:sz="4" w:space="0"/>
              <w:bottom w:val="single" w:color="auto" w:sz="4" w:space="0"/>
              <w:right w:val="single" w:color="auto" w:sz="4" w:space="0"/>
            </w:tcBorders>
            <w:noWrap/>
            <w:vAlign w:val="center"/>
          </w:tcPr>
          <w:p w14:paraId="23190F7C">
            <w:pPr>
              <w:widowControl/>
              <w:jc w:val="center"/>
              <w:rPr>
                <w:rFonts w:hint="eastAsia" w:ascii="宋体" w:hAnsi="宋体" w:cs="宋体"/>
                <w:kern w:val="0"/>
                <w:sz w:val="22"/>
              </w:rPr>
            </w:pPr>
            <w:r>
              <w:rPr>
                <w:rFonts w:hint="eastAsia" w:ascii="宋体" w:hAnsi="宋体" w:cs="宋体"/>
                <w:kern w:val="0"/>
                <w:sz w:val="22"/>
              </w:rPr>
              <w:t>2.1.8</w:t>
            </w:r>
          </w:p>
        </w:tc>
        <w:tc>
          <w:tcPr>
            <w:tcW w:w="2298" w:type="dxa"/>
            <w:tcBorders>
              <w:top w:val="nil"/>
              <w:left w:val="nil"/>
              <w:bottom w:val="single" w:color="auto" w:sz="4" w:space="0"/>
              <w:right w:val="single" w:color="auto" w:sz="4" w:space="0"/>
            </w:tcBorders>
            <w:vAlign w:val="center"/>
          </w:tcPr>
          <w:p w14:paraId="1373BA4A">
            <w:pPr>
              <w:widowControl/>
              <w:jc w:val="left"/>
              <w:rPr>
                <w:rFonts w:hint="eastAsia" w:ascii="宋体" w:hAnsi="宋体" w:cs="宋体"/>
                <w:kern w:val="0"/>
                <w:sz w:val="22"/>
              </w:rPr>
            </w:pPr>
            <w:r>
              <w:rPr>
                <w:rFonts w:hint="eastAsia" w:ascii="宋体" w:hAnsi="宋体" w:cs="宋体"/>
                <w:kern w:val="0"/>
                <w:sz w:val="22"/>
              </w:rPr>
              <w:t>具有数据备份和报告PDF打印功能</w:t>
            </w:r>
          </w:p>
        </w:tc>
        <w:tc>
          <w:tcPr>
            <w:tcW w:w="3939" w:type="dxa"/>
            <w:tcBorders>
              <w:top w:val="nil"/>
              <w:left w:val="nil"/>
              <w:bottom w:val="single" w:color="auto" w:sz="4" w:space="0"/>
              <w:right w:val="single" w:color="auto" w:sz="4" w:space="0"/>
            </w:tcBorders>
            <w:vAlign w:val="center"/>
          </w:tcPr>
          <w:p w14:paraId="59BE677C">
            <w:pPr>
              <w:widowControl/>
              <w:jc w:val="left"/>
              <w:rPr>
                <w:rFonts w:hint="eastAsia" w:ascii="宋体" w:hAnsi="宋体" w:cs="宋体"/>
                <w:kern w:val="0"/>
                <w:sz w:val="22"/>
              </w:rPr>
            </w:pPr>
            <w:r>
              <w:rPr>
                <w:rFonts w:hint="eastAsia" w:ascii="宋体" w:hAnsi="宋体" w:cs="宋体"/>
                <w:kern w:val="0"/>
                <w:sz w:val="22"/>
              </w:rPr>
              <w:t>具有数据备份和报告PDF打印功能</w:t>
            </w:r>
          </w:p>
        </w:tc>
        <w:tc>
          <w:tcPr>
            <w:tcW w:w="992" w:type="dxa"/>
            <w:tcBorders>
              <w:top w:val="nil"/>
              <w:left w:val="nil"/>
              <w:bottom w:val="single" w:color="auto" w:sz="4" w:space="0"/>
              <w:right w:val="single" w:color="auto" w:sz="4" w:space="0"/>
            </w:tcBorders>
            <w:noWrap/>
            <w:vAlign w:val="center"/>
          </w:tcPr>
          <w:p w14:paraId="7894E3E3">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198BC0BC">
        <w:tblPrEx>
          <w:tblCellMar>
            <w:top w:w="0" w:type="dxa"/>
            <w:left w:w="108" w:type="dxa"/>
            <w:bottom w:w="0" w:type="dxa"/>
            <w:right w:w="108" w:type="dxa"/>
          </w:tblCellMar>
        </w:tblPrEx>
        <w:trPr>
          <w:trHeight w:val="540" w:hRule="atLeast"/>
        </w:trPr>
        <w:tc>
          <w:tcPr>
            <w:tcW w:w="993" w:type="dxa"/>
            <w:tcBorders>
              <w:top w:val="nil"/>
              <w:left w:val="single" w:color="auto" w:sz="4" w:space="0"/>
              <w:bottom w:val="single" w:color="auto" w:sz="4" w:space="0"/>
              <w:right w:val="single" w:color="auto" w:sz="4" w:space="0"/>
            </w:tcBorders>
            <w:noWrap/>
            <w:vAlign w:val="center"/>
          </w:tcPr>
          <w:p w14:paraId="68A6DF97">
            <w:pPr>
              <w:widowControl/>
              <w:jc w:val="center"/>
              <w:rPr>
                <w:rFonts w:hint="eastAsia" w:ascii="宋体" w:hAnsi="宋体" w:cs="宋体"/>
                <w:kern w:val="0"/>
                <w:sz w:val="22"/>
              </w:rPr>
            </w:pPr>
            <w:r>
              <w:rPr>
                <w:rFonts w:hint="eastAsia" w:ascii="宋体" w:hAnsi="宋体" w:cs="宋体"/>
                <w:kern w:val="0"/>
                <w:sz w:val="22"/>
              </w:rPr>
              <w:t>2.1.9</w:t>
            </w:r>
          </w:p>
        </w:tc>
        <w:tc>
          <w:tcPr>
            <w:tcW w:w="2298" w:type="dxa"/>
            <w:tcBorders>
              <w:top w:val="nil"/>
              <w:left w:val="nil"/>
              <w:bottom w:val="single" w:color="auto" w:sz="4" w:space="0"/>
              <w:right w:val="single" w:color="auto" w:sz="4" w:space="0"/>
            </w:tcBorders>
            <w:vAlign w:val="center"/>
          </w:tcPr>
          <w:p w14:paraId="64DC9CCA">
            <w:pPr>
              <w:widowControl/>
              <w:jc w:val="left"/>
              <w:rPr>
                <w:rFonts w:hint="eastAsia" w:ascii="宋体" w:hAnsi="宋体" w:cs="宋体"/>
                <w:kern w:val="0"/>
                <w:sz w:val="22"/>
              </w:rPr>
            </w:pPr>
            <w:r>
              <w:rPr>
                <w:rFonts w:hint="eastAsia" w:ascii="宋体" w:hAnsi="宋体" w:cs="宋体"/>
                <w:kern w:val="0"/>
                <w:sz w:val="22"/>
              </w:rPr>
              <w:t>具有自动分析功能</w:t>
            </w:r>
          </w:p>
        </w:tc>
        <w:tc>
          <w:tcPr>
            <w:tcW w:w="3939" w:type="dxa"/>
            <w:tcBorders>
              <w:top w:val="nil"/>
              <w:left w:val="nil"/>
              <w:bottom w:val="single" w:color="auto" w:sz="4" w:space="0"/>
              <w:right w:val="single" w:color="auto" w:sz="4" w:space="0"/>
            </w:tcBorders>
            <w:vAlign w:val="center"/>
          </w:tcPr>
          <w:p w14:paraId="7E77E8AA">
            <w:pPr>
              <w:widowControl/>
              <w:jc w:val="left"/>
              <w:rPr>
                <w:rFonts w:hint="eastAsia" w:ascii="宋体" w:hAnsi="宋体" w:cs="宋体"/>
                <w:kern w:val="0"/>
                <w:sz w:val="22"/>
              </w:rPr>
            </w:pPr>
            <w:r>
              <w:rPr>
                <w:rFonts w:hint="eastAsia" w:ascii="宋体" w:hAnsi="宋体" w:cs="宋体"/>
                <w:kern w:val="0"/>
                <w:sz w:val="22"/>
              </w:rPr>
              <w:t>满足YY 0885-2013《医用电器设备 第2部分：动态心电图系统安全和基本性能专用要求》</w:t>
            </w:r>
          </w:p>
        </w:tc>
        <w:tc>
          <w:tcPr>
            <w:tcW w:w="992" w:type="dxa"/>
            <w:tcBorders>
              <w:top w:val="nil"/>
              <w:left w:val="nil"/>
              <w:bottom w:val="single" w:color="auto" w:sz="4" w:space="0"/>
              <w:right w:val="single" w:color="auto" w:sz="4" w:space="0"/>
            </w:tcBorders>
            <w:noWrap/>
            <w:vAlign w:val="center"/>
          </w:tcPr>
          <w:p w14:paraId="5925C88D">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727129C4">
        <w:tblPrEx>
          <w:tblCellMar>
            <w:top w:w="0" w:type="dxa"/>
            <w:left w:w="108" w:type="dxa"/>
            <w:bottom w:w="0" w:type="dxa"/>
            <w:right w:w="108" w:type="dxa"/>
          </w:tblCellMar>
        </w:tblPrEx>
        <w:trPr>
          <w:trHeight w:val="402" w:hRule="atLeast"/>
        </w:trPr>
        <w:tc>
          <w:tcPr>
            <w:tcW w:w="993" w:type="dxa"/>
            <w:tcBorders>
              <w:top w:val="nil"/>
              <w:left w:val="single" w:color="auto" w:sz="4" w:space="0"/>
              <w:bottom w:val="single" w:color="auto" w:sz="4" w:space="0"/>
              <w:right w:val="single" w:color="auto" w:sz="4" w:space="0"/>
            </w:tcBorders>
            <w:noWrap/>
            <w:vAlign w:val="center"/>
          </w:tcPr>
          <w:p w14:paraId="216DBB46">
            <w:pPr>
              <w:widowControl/>
              <w:jc w:val="center"/>
              <w:rPr>
                <w:rFonts w:hint="eastAsia" w:ascii="宋体" w:hAnsi="宋体" w:cs="宋体"/>
                <w:kern w:val="0"/>
                <w:sz w:val="22"/>
              </w:rPr>
            </w:pPr>
            <w:r>
              <w:rPr>
                <w:rFonts w:hint="eastAsia" w:ascii="宋体" w:hAnsi="宋体" w:cs="宋体"/>
                <w:kern w:val="0"/>
                <w:sz w:val="22"/>
              </w:rPr>
              <w:t>2.2</w:t>
            </w:r>
          </w:p>
        </w:tc>
        <w:tc>
          <w:tcPr>
            <w:tcW w:w="2298" w:type="dxa"/>
            <w:tcBorders>
              <w:top w:val="nil"/>
              <w:left w:val="nil"/>
              <w:bottom w:val="single" w:color="auto" w:sz="4" w:space="0"/>
              <w:right w:val="nil"/>
            </w:tcBorders>
            <w:vAlign w:val="center"/>
          </w:tcPr>
          <w:p w14:paraId="09B63124">
            <w:pPr>
              <w:widowControl/>
              <w:jc w:val="left"/>
              <w:rPr>
                <w:rFonts w:hint="eastAsia" w:ascii="宋体" w:hAnsi="宋体" w:cs="宋体"/>
                <w:b/>
                <w:bCs/>
                <w:kern w:val="0"/>
                <w:sz w:val="22"/>
              </w:rPr>
            </w:pPr>
            <w:r>
              <w:rPr>
                <w:rFonts w:hint="eastAsia" w:ascii="宋体" w:hAnsi="宋体" w:cs="宋体"/>
                <w:b/>
                <w:bCs/>
                <w:kern w:val="0"/>
                <w:sz w:val="22"/>
              </w:rPr>
              <w:t>基础配置</w:t>
            </w:r>
          </w:p>
        </w:tc>
        <w:tc>
          <w:tcPr>
            <w:tcW w:w="3939" w:type="dxa"/>
            <w:tcBorders>
              <w:top w:val="nil"/>
              <w:left w:val="single" w:color="auto" w:sz="4" w:space="0"/>
              <w:bottom w:val="single" w:color="auto" w:sz="4" w:space="0"/>
              <w:right w:val="single" w:color="auto" w:sz="4" w:space="0"/>
            </w:tcBorders>
            <w:vAlign w:val="center"/>
          </w:tcPr>
          <w:p w14:paraId="2D87FB36">
            <w:pPr>
              <w:widowControl/>
              <w:jc w:val="left"/>
              <w:rPr>
                <w:rFonts w:hint="eastAsia"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4" w:space="0"/>
              <w:right w:val="single" w:color="auto" w:sz="4" w:space="0"/>
            </w:tcBorders>
            <w:noWrap/>
            <w:vAlign w:val="center"/>
          </w:tcPr>
          <w:p w14:paraId="54BD04E2">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3931C4ED">
        <w:tblPrEx>
          <w:tblCellMar>
            <w:top w:w="0" w:type="dxa"/>
            <w:left w:w="108" w:type="dxa"/>
            <w:bottom w:w="0" w:type="dxa"/>
            <w:right w:w="108" w:type="dxa"/>
          </w:tblCellMar>
        </w:tblPrEx>
        <w:trPr>
          <w:trHeight w:val="402" w:hRule="atLeast"/>
        </w:trPr>
        <w:tc>
          <w:tcPr>
            <w:tcW w:w="993" w:type="dxa"/>
            <w:tcBorders>
              <w:top w:val="nil"/>
              <w:left w:val="single" w:color="auto" w:sz="4" w:space="0"/>
              <w:bottom w:val="single" w:color="auto" w:sz="4" w:space="0"/>
              <w:right w:val="single" w:color="auto" w:sz="4" w:space="0"/>
            </w:tcBorders>
            <w:noWrap/>
            <w:vAlign w:val="center"/>
          </w:tcPr>
          <w:p w14:paraId="7A5C31F8">
            <w:pPr>
              <w:widowControl/>
              <w:jc w:val="center"/>
              <w:rPr>
                <w:rFonts w:hint="eastAsia" w:ascii="宋体" w:hAnsi="宋体" w:cs="宋体"/>
                <w:kern w:val="0"/>
                <w:sz w:val="22"/>
              </w:rPr>
            </w:pPr>
            <w:r>
              <w:rPr>
                <w:rFonts w:hint="eastAsia" w:ascii="宋体" w:hAnsi="宋体" w:cs="宋体"/>
                <w:kern w:val="0"/>
                <w:sz w:val="22"/>
              </w:rPr>
              <w:t>2.2.1</w:t>
            </w:r>
          </w:p>
        </w:tc>
        <w:tc>
          <w:tcPr>
            <w:tcW w:w="2298" w:type="dxa"/>
            <w:tcBorders>
              <w:top w:val="nil"/>
              <w:left w:val="nil"/>
              <w:bottom w:val="single" w:color="auto" w:sz="4" w:space="0"/>
              <w:right w:val="single" w:color="auto" w:sz="4" w:space="0"/>
            </w:tcBorders>
            <w:vAlign w:val="center"/>
          </w:tcPr>
          <w:p w14:paraId="3DF5FB58">
            <w:pPr>
              <w:widowControl/>
              <w:jc w:val="left"/>
              <w:rPr>
                <w:rFonts w:hint="eastAsia" w:ascii="宋体" w:hAnsi="宋体" w:cs="宋体"/>
                <w:kern w:val="0"/>
                <w:sz w:val="22"/>
              </w:rPr>
            </w:pPr>
            <w:r>
              <w:rPr>
                <w:rFonts w:hint="eastAsia" w:ascii="宋体" w:hAnsi="宋体" w:cs="宋体"/>
                <w:kern w:val="0"/>
                <w:sz w:val="22"/>
              </w:rPr>
              <w:t>导联数</w:t>
            </w:r>
          </w:p>
        </w:tc>
        <w:tc>
          <w:tcPr>
            <w:tcW w:w="3939" w:type="dxa"/>
            <w:tcBorders>
              <w:top w:val="nil"/>
              <w:left w:val="nil"/>
              <w:bottom w:val="single" w:color="auto" w:sz="4" w:space="0"/>
              <w:right w:val="single" w:color="auto" w:sz="4" w:space="0"/>
            </w:tcBorders>
            <w:vAlign w:val="center"/>
          </w:tcPr>
          <w:p w14:paraId="20B82960">
            <w:pPr>
              <w:widowControl/>
              <w:jc w:val="left"/>
              <w:rPr>
                <w:rFonts w:hint="eastAsia" w:ascii="宋体" w:hAnsi="宋体" w:cs="宋体"/>
                <w:kern w:val="0"/>
                <w:sz w:val="22"/>
              </w:rPr>
            </w:pPr>
            <w:r>
              <w:rPr>
                <w:rFonts w:hint="eastAsia" w:ascii="宋体" w:hAnsi="宋体" w:cs="宋体"/>
                <w:kern w:val="0"/>
                <w:sz w:val="22"/>
              </w:rPr>
              <w:t>单导</w:t>
            </w:r>
          </w:p>
        </w:tc>
        <w:tc>
          <w:tcPr>
            <w:tcW w:w="992" w:type="dxa"/>
            <w:tcBorders>
              <w:top w:val="nil"/>
              <w:left w:val="nil"/>
              <w:bottom w:val="single" w:color="auto" w:sz="4" w:space="0"/>
              <w:right w:val="single" w:color="auto" w:sz="4" w:space="0"/>
            </w:tcBorders>
            <w:noWrap/>
            <w:vAlign w:val="center"/>
          </w:tcPr>
          <w:p w14:paraId="54180983">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0A77913B">
        <w:tblPrEx>
          <w:tblCellMar>
            <w:top w:w="0" w:type="dxa"/>
            <w:left w:w="108" w:type="dxa"/>
            <w:bottom w:w="0" w:type="dxa"/>
            <w:right w:w="108" w:type="dxa"/>
          </w:tblCellMar>
        </w:tblPrEx>
        <w:trPr>
          <w:trHeight w:val="402" w:hRule="atLeast"/>
        </w:trPr>
        <w:tc>
          <w:tcPr>
            <w:tcW w:w="993" w:type="dxa"/>
            <w:tcBorders>
              <w:top w:val="nil"/>
              <w:left w:val="single" w:color="auto" w:sz="4" w:space="0"/>
              <w:bottom w:val="single" w:color="auto" w:sz="4" w:space="0"/>
              <w:right w:val="single" w:color="auto" w:sz="4" w:space="0"/>
            </w:tcBorders>
            <w:noWrap/>
            <w:vAlign w:val="center"/>
          </w:tcPr>
          <w:p w14:paraId="455C85E0">
            <w:pPr>
              <w:widowControl/>
              <w:jc w:val="center"/>
              <w:rPr>
                <w:rFonts w:hint="eastAsia" w:ascii="宋体" w:hAnsi="宋体" w:cs="宋体"/>
                <w:kern w:val="0"/>
                <w:sz w:val="22"/>
              </w:rPr>
            </w:pPr>
            <w:r>
              <w:rPr>
                <w:rFonts w:hint="eastAsia" w:ascii="宋体" w:hAnsi="宋体" w:cs="宋体"/>
                <w:kern w:val="0"/>
                <w:sz w:val="22"/>
              </w:rPr>
              <w:t>2.2.2</w:t>
            </w:r>
          </w:p>
        </w:tc>
        <w:tc>
          <w:tcPr>
            <w:tcW w:w="2298" w:type="dxa"/>
            <w:tcBorders>
              <w:top w:val="nil"/>
              <w:left w:val="nil"/>
              <w:bottom w:val="single" w:color="auto" w:sz="4" w:space="0"/>
              <w:right w:val="single" w:color="auto" w:sz="4" w:space="0"/>
            </w:tcBorders>
            <w:vAlign w:val="center"/>
          </w:tcPr>
          <w:p w14:paraId="0988AAAF">
            <w:pPr>
              <w:widowControl/>
              <w:jc w:val="left"/>
              <w:rPr>
                <w:rFonts w:hint="eastAsia" w:ascii="宋体" w:hAnsi="宋体" w:cs="宋体"/>
                <w:kern w:val="0"/>
                <w:sz w:val="22"/>
              </w:rPr>
            </w:pPr>
            <w:r>
              <w:rPr>
                <w:rFonts w:hint="eastAsia" w:ascii="宋体" w:hAnsi="宋体" w:cs="宋体"/>
                <w:kern w:val="0"/>
                <w:sz w:val="22"/>
              </w:rPr>
              <w:t>无导联线贴附式</w:t>
            </w:r>
          </w:p>
        </w:tc>
        <w:tc>
          <w:tcPr>
            <w:tcW w:w="3939" w:type="dxa"/>
            <w:tcBorders>
              <w:top w:val="nil"/>
              <w:left w:val="nil"/>
              <w:bottom w:val="single" w:color="auto" w:sz="4" w:space="0"/>
              <w:right w:val="single" w:color="auto" w:sz="4" w:space="0"/>
            </w:tcBorders>
            <w:vAlign w:val="center"/>
          </w:tcPr>
          <w:p w14:paraId="5B08B9EA">
            <w:pPr>
              <w:widowControl/>
              <w:jc w:val="left"/>
              <w:rPr>
                <w:rFonts w:hint="eastAsia" w:ascii="宋体" w:hAnsi="宋体" w:cs="宋体"/>
                <w:kern w:val="0"/>
                <w:sz w:val="22"/>
              </w:rPr>
            </w:pPr>
            <w:r>
              <w:rPr>
                <w:rFonts w:hint="eastAsia" w:ascii="宋体" w:hAnsi="宋体" w:cs="宋体"/>
                <w:kern w:val="0"/>
                <w:sz w:val="22"/>
              </w:rPr>
              <w:t>无导联线贴附式</w:t>
            </w:r>
          </w:p>
        </w:tc>
        <w:tc>
          <w:tcPr>
            <w:tcW w:w="992" w:type="dxa"/>
            <w:tcBorders>
              <w:top w:val="nil"/>
              <w:left w:val="nil"/>
              <w:bottom w:val="single" w:color="auto" w:sz="4" w:space="0"/>
              <w:right w:val="single" w:color="auto" w:sz="4" w:space="0"/>
            </w:tcBorders>
            <w:noWrap/>
            <w:vAlign w:val="center"/>
          </w:tcPr>
          <w:p w14:paraId="78D124A4">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2C4E2D10">
        <w:tblPrEx>
          <w:tblCellMar>
            <w:top w:w="0" w:type="dxa"/>
            <w:left w:w="108" w:type="dxa"/>
            <w:bottom w:w="0" w:type="dxa"/>
            <w:right w:w="108" w:type="dxa"/>
          </w:tblCellMar>
        </w:tblPrEx>
        <w:trPr>
          <w:trHeight w:val="402" w:hRule="atLeast"/>
        </w:trPr>
        <w:tc>
          <w:tcPr>
            <w:tcW w:w="993" w:type="dxa"/>
            <w:tcBorders>
              <w:top w:val="nil"/>
              <w:left w:val="single" w:color="auto" w:sz="4" w:space="0"/>
              <w:bottom w:val="single" w:color="auto" w:sz="4" w:space="0"/>
              <w:right w:val="single" w:color="auto" w:sz="4" w:space="0"/>
            </w:tcBorders>
            <w:noWrap/>
            <w:vAlign w:val="center"/>
          </w:tcPr>
          <w:p w14:paraId="280B3C68">
            <w:pPr>
              <w:widowControl/>
              <w:jc w:val="center"/>
              <w:rPr>
                <w:rFonts w:hint="eastAsia" w:ascii="宋体" w:hAnsi="宋体" w:cs="宋体"/>
                <w:kern w:val="0"/>
                <w:sz w:val="22"/>
              </w:rPr>
            </w:pPr>
            <w:r>
              <w:rPr>
                <w:rFonts w:hint="eastAsia" w:ascii="宋体" w:hAnsi="宋体" w:cs="宋体"/>
                <w:kern w:val="0"/>
                <w:sz w:val="22"/>
              </w:rPr>
              <w:t>2.2.3</w:t>
            </w:r>
          </w:p>
        </w:tc>
        <w:tc>
          <w:tcPr>
            <w:tcW w:w="2298" w:type="dxa"/>
            <w:tcBorders>
              <w:top w:val="nil"/>
              <w:left w:val="nil"/>
              <w:bottom w:val="single" w:color="auto" w:sz="4" w:space="0"/>
              <w:right w:val="single" w:color="auto" w:sz="4" w:space="0"/>
            </w:tcBorders>
            <w:vAlign w:val="center"/>
          </w:tcPr>
          <w:p w14:paraId="52192F8E">
            <w:pPr>
              <w:widowControl/>
              <w:jc w:val="left"/>
              <w:rPr>
                <w:rFonts w:hint="eastAsia" w:ascii="宋体" w:hAnsi="宋体" w:cs="宋体"/>
                <w:kern w:val="0"/>
                <w:sz w:val="22"/>
              </w:rPr>
            </w:pPr>
            <w:r>
              <w:rPr>
                <w:rFonts w:hint="eastAsia" w:ascii="宋体" w:hAnsi="宋体" w:cs="宋体"/>
                <w:kern w:val="0"/>
                <w:sz w:val="22"/>
              </w:rPr>
              <w:t>按键</w:t>
            </w:r>
          </w:p>
        </w:tc>
        <w:tc>
          <w:tcPr>
            <w:tcW w:w="3939" w:type="dxa"/>
            <w:tcBorders>
              <w:top w:val="nil"/>
              <w:left w:val="nil"/>
              <w:bottom w:val="single" w:color="auto" w:sz="4" w:space="0"/>
              <w:right w:val="single" w:color="auto" w:sz="4" w:space="0"/>
            </w:tcBorders>
            <w:vAlign w:val="center"/>
          </w:tcPr>
          <w:p w14:paraId="2B424942">
            <w:pPr>
              <w:widowControl/>
              <w:jc w:val="left"/>
              <w:rPr>
                <w:rFonts w:hint="eastAsia" w:ascii="宋体" w:hAnsi="宋体" w:cs="宋体"/>
                <w:kern w:val="0"/>
                <w:sz w:val="22"/>
              </w:rPr>
            </w:pPr>
            <w:r>
              <w:rPr>
                <w:rFonts w:hint="eastAsia" w:ascii="宋体" w:hAnsi="宋体" w:cs="宋体"/>
                <w:kern w:val="0"/>
                <w:sz w:val="22"/>
              </w:rPr>
              <w:t>开机、记录病人症状标记</w:t>
            </w:r>
          </w:p>
        </w:tc>
        <w:tc>
          <w:tcPr>
            <w:tcW w:w="992" w:type="dxa"/>
            <w:tcBorders>
              <w:top w:val="nil"/>
              <w:left w:val="nil"/>
              <w:bottom w:val="single" w:color="auto" w:sz="4" w:space="0"/>
              <w:right w:val="single" w:color="auto" w:sz="4" w:space="0"/>
            </w:tcBorders>
            <w:noWrap/>
            <w:vAlign w:val="center"/>
          </w:tcPr>
          <w:p w14:paraId="29012752">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0311E60D">
        <w:tblPrEx>
          <w:tblCellMar>
            <w:top w:w="0" w:type="dxa"/>
            <w:left w:w="108" w:type="dxa"/>
            <w:bottom w:w="0" w:type="dxa"/>
            <w:right w:w="108" w:type="dxa"/>
          </w:tblCellMar>
        </w:tblPrEx>
        <w:trPr>
          <w:trHeight w:val="402" w:hRule="atLeast"/>
        </w:trPr>
        <w:tc>
          <w:tcPr>
            <w:tcW w:w="993" w:type="dxa"/>
            <w:tcBorders>
              <w:top w:val="nil"/>
              <w:left w:val="single" w:color="auto" w:sz="4" w:space="0"/>
              <w:bottom w:val="single" w:color="auto" w:sz="4" w:space="0"/>
              <w:right w:val="single" w:color="auto" w:sz="4" w:space="0"/>
            </w:tcBorders>
            <w:noWrap/>
            <w:vAlign w:val="center"/>
          </w:tcPr>
          <w:p w14:paraId="4E238219">
            <w:pPr>
              <w:widowControl/>
              <w:jc w:val="center"/>
              <w:rPr>
                <w:rFonts w:hint="eastAsia" w:ascii="宋体" w:hAnsi="宋体" w:cs="宋体"/>
                <w:kern w:val="0"/>
                <w:sz w:val="22"/>
              </w:rPr>
            </w:pPr>
            <w:r>
              <w:rPr>
                <w:rFonts w:hint="eastAsia" w:ascii="宋体" w:hAnsi="宋体" w:cs="宋体"/>
                <w:kern w:val="0"/>
                <w:sz w:val="22"/>
              </w:rPr>
              <w:t>2.2.4</w:t>
            </w:r>
          </w:p>
        </w:tc>
        <w:tc>
          <w:tcPr>
            <w:tcW w:w="2298" w:type="dxa"/>
            <w:tcBorders>
              <w:top w:val="nil"/>
              <w:left w:val="nil"/>
              <w:bottom w:val="single" w:color="auto" w:sz="4" w:space="0"/>
              <w:right w:val="single" w:color="auto" w:sz="4" w:space="0"/>
            </w:tcBorders>
            <w:vAlign w:val="center"/>
          </w:tcPr>
          <w:p w14:paraId="4342D744">
            <w:pPr>
              <w:widowControl/>
              <w:jc w:val="left"/>
              <w:rPr>
                <w:rFonts w:hint="eastAsia" w:ascii="宋体" w:hAnsi="宋体" w:cs="宋体"/>
                <w:kern w:val="0"/>
                <w:sz w:val="22"/>
              </w:rPr>
            </w:pPr>
            <w:r>
              <w:rPr>
                <w:rFonts w:hint="eastAsia" w:ascii="宋体" w:hAnsi="宋体" w:cs="宋体"/>
                <w:kern w:val="0"/>
                <w:sz w:val="22"/>
              </w:rPr>
              <w:t>供电方式</w:t>
            </w:r>
          </w:p>
        </w:tc>
        <w:tc>
          <w:tcPr>
            <w:tcW w:w="3939" w:type="dxa"/>
            <w:tcBorders>
              <w:top w:val="nil"/>
              <w:left w:val="nil"/>
              <w:bottom w:val="single" w:color="auto" w:sz="4" w:space="0"/>
              <w:right w:val="single" w:color="auto" w:sz="4" w:space="0"/>
            </w:tcBorders>
            <w:vAlign w:val="center"/>
          </w:tcPr>
          <w:p w14:paraId="764931E7">
            <w:pPr>
              <w:widowControl/>
              <w:jc w:val="left"/>
              <w:rPr>
                <w:rFonts w:hint="eastAsia" w:ascii="宋体" w:hAnsi="宋体" w:cs="宋体"/>
                <w:kern w:val="0"/>
                <w:sz w:val="22"/>
              </w:rPr>
            </w:pPr>
            <w:r>
              <w:rPr>
                <w:rFonts w:hint="eastAsia" w:ascii="宋体" w:hAnsi="宋体" w:cs="宋体"/>
                <w:kern w:val="0"/>
                <w:sz w:val="22"/>
              </w:rPr>
              <w:t>纽扣电池</w:t>
            </w:r>
          </w:p>
        </w:tc>
        <w:tc>
          <w:tcPr>
            <w:tcW w:w="992" w:type="dxa"/>
            <w:tcBorders>
              <w:top w:val="nil"/>
              <w:left w:val="nil"/>
              <w:bottom w:val="single" w:color="auto" w:sz="4" w:space="0"/>
              <w:right w:val="single" w:color="auto" w:sz="4" w:space="0"/>
            </w:tcBorders>
            <w:noWrap/>
            <w:vAlign w:val="center"/>
          </w:tcPr>
          <w:p w14:paraId="710C61D4">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1798B1D5">
        <w:tblPrEx>
          <w:tblCellMar>
            <w:top w:w="0" w:type="dxa"/>
            <w:left w:w="108" w:type="dxa"/>
            <w:bottom w:w="0" w:type="dxa"/>
            <w:right w:w="108" w:type="dxa"/>
          </w:tblCellMar>
        </w:tblPrEx>
        <w:trPr>
          <w:trHeight w:val="402" w:hRule="atLeast"/>
        </w:trPr>
        <w:tc>
          <w:tcPr>
            <w:tcW w:w="993" w:type="dxa"/>
            <w:tcBorders>
              <w:top w:val="nil"/>
              <w:left w:val="single" w:color="auto" w:sz="4" w:space="0"/>
              <w:bottom w:val="single" w:color="auto" w:sz="4" w:space="0"/>
              <w:right w:val="single" w:color="auto" w:sz="4" w:space="0"/>
            </w:tcBorders>
            <w:noWrap/>
            <w:vAlign w:val="center"/>
          </w:tcPr>
          <w:p w14:paraId="60B320B7">
            <w:pPr>
              <w:widowControl/>
              <w:jc w:val="center"/>
              <w:rPr>
                <w:rFonts w:hint="eastAsia" w:ascii="宋体" w:hAnsi="宋体" w:cs="宋体"/>
                <w:kern w:val="0"/>
                <w:sz w:val="22"/>
              </w:rPr>
            </w:pPr>
            <w:r>
              <w:rPr>
                <w:rFonts w:hint="eastAsia" w:ascii="宋体" w:hAnsi="宋体" w:cs="宋体"/>
                <w:kern w:val="0"/>
                <w:sz w:val="22"/>
              </w:rPr>
              <w:t>2.3</w:t>
            </w:r>
          </w:p>
        </w:tc>
        <w:tc>
          <w:tcPr>
            <w:tcW w:w="2298" w:type="dxa"/>
            <w:tcBorders>
              <w:top w:val="nil"/>
              <w:left w:val="nil"/>
              <w:bottom w:val="single" w:color="auto" w:sz="4" w:space="0"/>
              <w:right w:val="nil"/>
            </w:tcBorders>
            <w:vAlign w:val="center"/>
          </w:tcPr>
          <w:p w14:paraId="52FAFBD3">
            <w:pPr>
              <w:widowControl/>
              <w:jc w:val="left"/>
              <w:rPr>
                <w:rFonts w:hint="eastAsia" w:ascii="宋体" w:hAnsi="宋体" w:cs="宋体"/>
                <w:b/>
                <w:bCs/>
                <w:kern w:val="0"/>
                <w:sz w:val="22"/>
              </w:rPr>
            </w:pPr>
            <w:r>
              <w:rPr>
                <w:rFonts w:hint="eastAsia" w:ascii="宋体" w:hAnsi="宋体" w:cs="宋体"/>
                <w:b/>
                <w:bCs/>
                <w:kern w:val="0"/>
                <w:sz w:val="22"/>
              </w:rPr>
              <w:t>主要技术参数</w:t>
            </w:r>
          </w:p>
        </w:tc>
        <w:tc>
          <w:tcPr>
            <w:tcW w:w="3939" w:type="dxa"/>
            <w:tcBorders>
              <w:top w:val="nil"/>
              <w:left w:val="single" w:color="auto" w:sz="4" w:space="0"/>
              <w:bottom w:val="single" w:color="auto" w:sz="4" w:space="0"/>
              <w:right w:val="single" w:color="auto" w:sz="4" w:space="0"/>
            </w:tcBorders>
            <w:vAlign w:val="center"/>
          </w:tcPr>
          <w:p w14:paraId="019BBB5A">
            <w:pPr>
              <w:widowControl/>
              <w:jc w:val="left"/>
              <w:rPr>
                <w:rFonts w:hint="eastAsia"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4" w:space="0"/>
              <w:right w:val="single" w:color="auto" w:sz="4" w:space="0"/>
            </w:tcBorders>
            <w:noWrap/>
            <w:vAlign w:val="center"/>
          </w:tcPr>
          <w:p w14:paraId="4E6F1C2C">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1ABF84D3">
        <w:tblPrEx>
          <w:tblCellMar>
            <w:top w:w="0" w:type="dxa"/>
            <w:left w:w="108" w:type="dxa"/>
            <w:bottom w:w="0" w:type="dxa"/>
            <w:right w:w="108" w:type="dxa"/>
          </w:tblCellMar>
        </w:tblPrEx>
        <w:trPr>
          <w:trHeight w:val="540" w:hRule="atLeast"/>
        </w:trPr>
        <w:tc>
          <w:tcPr>
            <w:tcW w:w="993" w:type="dxa"/>
            <w:tcBorders>
              <w:top w:val="single" w:color="auto" w:sz="4" w:space="0"/>
              <w:left w:val="single" w:color="auto" w:sz="4" w:space="0"/>
              <w:bottom w:val="single" w:color="auto" w:sz="4" w:space="0"/>
              <w:right w:val="single" w:color="auto" w:sz="4" w:space="0"/>
            </w:tcBorders>
            <w:noWrap/>
            <w:vAlign w:val="center"/>
          </w:tcPr>
          <w:p w14:paraId="57EB0242">
            <w:pPr>
              <w:widowControl/>
              <w:jc w:val="center"/>
              <w:rPr>
                <w:rFonts w:hint="eastAsia" w:ascii="宋体" w:hAnsi="宋体" w:cs="宋体"/>
                <w:kern w:val="0"/>
                <w:sz w:val="22"/>
              </w:rPr>
            </w:pPr>
            <w:r>
              <w:rPr>
                <w:rFonts w:hint="eastAsia" w:ascii="宋体" w:hAnsi="宋体" w:cs="宋体"/>
                <w:kern w:val="0"/>
                <w:sz w:val="22"/>
              </w:rPr>
              <w:t>2.3.1</w:t>
            </w:r>
          </w:p>
        </w:tc>
        <w:tc>
          <w:tcPr>
            <w:tcW w:w="2298" w:type="dxa"/>
            <w:tcBorders>
              <w:top w:val="single" w:color="auto" w:sz="4" w:space="0"/>
              <w:left w:val="nil"/>
              <w:bottom w:val="single" w:color="auto" w:sz="4" w:space="0"/>
              <w:right w:val="single" w:color="auto" w:sz="4" w:space="0"/>
            </w:tcBorders>
            <w:vAlign w:val="center"/>
          </w:tcPr>
          <w:p w14:paraId="6DC27B8F">
            <w:pPr>
              <w:widowControl/>
              <w:jc w:val="left"/>
              <w:rPr>
                <w:rFonts w:hint="eastAsia" w:ascii="宋体" w:hAnsi="宋体" w:cs="宋体"/>
                <w:kern w:val="0"/>
                <w:sz w:val="22"/>
              </w:rPr>
            </w:pPr>
            <w:r>
              <w:rPr>
                <w:rFonts w:hint="eastAsia" w:ascii="宋体" w:hAnsi="宋体" w:cs="宋体"/>
                <w:kern w:val="0"/>
                <w:sz w:val="22"/>
              </w:rPr>
              <w:t>硬件技术指标和要求</w:t>
            </w:r>
          </w:p>
        </w:tc>
        <w:tc>
          <w:tcPr>
            <w:tcW w:w="3939" w:type="dxa"/>
            <w:tcBorders>
              <w:top w:val="single" w:color="auto" w:sz="4" w:space="0"/>
              <w:left w:val="nil"/>
              <w:bottom w:val="single" w:color="auto" w:sz="4" w:space="0"/>
              <w:right w:val="single" w:color="auto" w:sz="4" w:space="0"/>
            </w:tcBorders>
            <w:vAlign w:val="center"/>
          </w:tcPr>
          <w:p w14:paraId="590B1821">
            <w:pPr>
              <w:widowControl/>
              <w:jc w:val="left"/>
              <w:rPr>
                <w:rFonts w:hint="eastAsia" w:ascii="宋体" w:hAnsi="宋体" w:cs="宋体"/>
                <w:kern w:val="0"/>
                <w:sz w:val="22"/>
              </w:rPr>
            </w:pPr>
            <w:r>
              <w:rPr>
                <w:rFonts w:hint="eastAsia" w:ascii="宋体" w:hAnsi="宋体" w:cs="宋体"/>
                <w:kern w:val="0"/>
                <w:sz w:val="22"/>
              </w:rPr>
              <w:t>满足YY 0885-2013《医用电器设备 第2部分：动态心电图系统安全和基本性能专用要求》</w:t>
            </w:r>
          </w:p>
        </w:tc>
        <w:tc>
          <w:tcPr>
            <w:tcW w:w="992" w:type="dxa"/>
            <w:tcBorders>
              <w:top w:val="single" w:color="auto" w:sz="4" w:space="0"/>
              <w:left w:val="nil"/>
              <w:bottom w:val="single" w:color="auto" w:sz="4" w:space="0"/>
              <w:right w:val="single" w:color="auto" w:sz="4" w:space="0"/>
            </w:tcBorders>
            <w:noWrap/>
            <w:vAlign w:val="center"/>
          </w:tcPr>
          <w:p w14:paraId="19A99B82">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434138A1">
        <w:tblPrEx>
          <w:tblCellMar>
            <w:top w:w="0" w:type="dxa"/>
            <w:left w:w="108" w:type="dxa"/>
            <w:bottom w:w="0" w:type="dxa"/>
            <w:right w:w="108" w:type="dxa"/>
          </w:tblCellMar>
        </w:tblPrEx>
        <w:trPr>
          <w:trHeight w:val="540" w:hRule="atLeast"/>
        </w:trPr>
        <w:tc>
          <w:tcPr>
            <w:tcW w:w="993" w:type="dxa"/>
            <w:tcBorders>
              <w:top w:val="nil"/>
              <w:left w:val="single" w:color="auto" w:sz="4" w:space="0"/>
              <w:bottom w:val="single" w:color="auto" w:sz="4" w:space="0"/>
              <w:right w:val="single" w:color="auto" w:sz="4" w:space="0"/>
            </w:tcBorders>
            <w:noWrap/>
            <w:vAlign w:val="center"/>
          </w:tcPr>
          <w:p w14:paraId="405747C7">
            <w:pPr>
              <w:widowControl/>
              <w:jc w:val="center"/>
              <w:rPr>
                <w:rFonts w:hint="eastAsia" w:ascii="宋体" w:hAnsi="宋体" w:cs="宋体"/>
                <w:kern w:val="0"/>
                <w:sz w:val="22"/>
              </w:rPr>
            </w:pPr>
            <w:r>
              <w:rPr>
                <w:rFonts w:hint="eastAsia" w:ascii="宋体" w:hAnsi="宋体" w:cs="宋体"/>
                <w:kern w:val="0"/>
                <w:sz w:val="22"/>
              </w:rPr>
              <w:t>2.3.2</w:t>
            </w:r>
          </w:p>
        </w:tc>
        <w:tc>
          <w:tcPr>
            <w:tcW w:w="2298" w:type="dxa"/>
            <w:tcBorders>
              <w:top w:val="nil"/>
              <w:left w:val="nil"/>
              <w:bottom w:val="single" w:color="auto" w:sz="4" w:space="0"/>
              <w:right w:val="single" w:color="auto" w:sz="4" w:space="0"/>
            </w:tcBorders>
            <w:vAlign w:val="center"/>
          </w:tcPr>
          <w:p w14:paraId="6F696ED0">
            <w:pPr>
              <w:widowControl/>
              <w:jc w:val="left"/>
              <w:rPr>
                <w:rFonts w:hint="eastAsia" w:ascii="宋体" w:hAnsi="宋体" w:cs="宋体"/>
                <w:kern w:val="0"/>
                <w:sz w:val="22"/>
              </w:rPr>
            </w:pPr>
            <w:r>
              <w:rPr>
                <w:rFonts w:hint="eastAsia" w:ascii="宋体" w:hAnsi="宋体" w:cs="宋体"/>
                <w:kern w:val="0"/>
                <w:sz w:val="22"/>
              </w:rPr>
              <w:t>心电信号连续有效记录</w:t>
            </w:r>
          </w:p>
        </w:tc>
        <w:tc>
          <w:tcPr>
            <w:tcW w:w="3939" w:type="dxa"/>
            <w:tcBorders>
              <w:top w:val="nil"/>
              <w:left w:val="nil"/>
              <w:bottom w:val="single" w:color="auto" w:sz="4" w:space="0"/>
              <w:right w:val="single" w:color="auto" w:sz="4" w:space="0"/>
            </w:tcBorders>
            <w:vAlign w:val="center"/>
          </w:tcPr>
          <w:p w14:paraId="3ACD1361">
            <w:pPr>
              <w:widowControl/>
              <w:jc w:val="left"/>
              <w:rPr>
                <w:rFonts w:hint="eastAsia" w:ascii="宋体" w:hAnsi="宋体" w:cs="宋体"/>
                <w:kern w:val="0"/>
                <w:sz w:val="22"/>
              </w:rPr>
            </w:pPr>
            <w:r>
              <w:rPr>
                <w:rFonts w:hint="eastAsia" w:ascii="宋体" w:hAnsi="宋体" w:cs="宋体"/>
                <w:kern w:val="0"/>
                <w:sz w:val="22"/>
              </w:rPr>
              <w:t>14天（使用厂家推荐的电池品牌）</w:t>
            </w:r>
          </w:p>
        </w:tc>
        <w:tc>
          <w:tcPr>
            <w:tcW w:w="992" w:type="dxa"/>
            <w:tcBorders>
              <w:top w:val="nil"/>
              <w:left w:val="nil"/>
              <w:bottom w:val="single" w:color="auto" w:sz="4" w:space="0"/>
              <w:right w:val="single" w:color="auto" w:sz="4" w:space="0"/>
            </w:tcBorders>
            <w:noWrap/>
            <w:vAlign w:val="center"/>
          </w:tcPr>
          <w:p w14:paraId="686D46C7">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6F827D66">
        <w:tblPrEx>
          <w:tblCellMar>
            <w:top w:w="0" w:type="dxa"/>
            <w:left w:w="108" w:type="dxa"/>
            <w:bottom w:w="0" w:type="dxa"/>
            <w:right w:w="108" w:type="dxa"/>
          </w:tblCellMar>
        </w:tblPrEx>
        <w:trPr>
          <w:trHeight w:val="402" w:hRule="atLeast"/>
        </w:trPr>
        <w:tc>
          <w:tcPr>
            <w:tcW w:w="993" w:type="dxa"/>
            <w:tcBorders>
              <w:top w:val="nil"/>
              <w:left w:val="single" w:color="auto" w:sz="4" w:space="0"/>
              <w:bottom w:val="single" w:color="auto" w:sz="4" w:space="0"/>
              <w:right w:val="single" w:color="auto" w:sz="4" w:space="0"/>
            </w:tcBorders>
            <w:noWrap/>
            <w:vAlign w:val="center"/>
          </w:tcPr>
          <w:p w14:paraId="38264763">
            <w:pPr>
              <w:widowControl/>
              <w:jc w:val="center"/>
              <w:rPr>
                <w:rFonts w:hint="eastAsia" w:ascii="宋体" w:hAnsi="宋体" w:cs="宋体"/>
                <w:kern w:val="0"/>
                <w:sz w:val="22"/>
              </w:rPr>
            </w:pPr>
            <w:r>
              <w:rPr>
                <w:rFonts w:hint="eastAsia" w:ascii="宋体" w:hAnsi="宋体" w:cs="宋体"/>
                <w:kern w:val="0"/>
                <w:sz w:val="22"/>
              </w:rPr>
              <w:t>2.3.3</w:t>
            </w:r>
          </w:p>
        </w:tc>
        <w:tc>
          <w:tcPr>
            <w:tcW w:w="2298" w:type="dxa"/>
            <w:tcBorders>
              <w:top w:val="nil"/>
              <w:left w:val="nil"/>
              <w:bottom w:val="single" w:color="auto" w:sz="4" w:space="0"/>
              <w:right w:val="single" w:color="auto" w:sz="4" w:space="0"/>
            </w:tcBorders>
            <w:vAlign w:val="center"/>
          </w:tcPr>
          <w:p w14:paraId="2F8D8512">
            <w:pPr>
              <w:widowControl/>
              <w:jc w:val="left"/>
              <w:rPr>
                <w:rFonts w:hint="eastAsia" w:ascii="宋体" w:hAnsi="宋体" w:cs="宋体"/>
                <w:kern w:val="0"/>
                <w:sz w:val="22"/>
              </w:rPr>
            </w:pPr>
            <w:r>
              <w:rPr>
                <w:rFonts w:hint="eastAsia" w:ascii="宋体" w:hAnsi="宋体" w:cs="宋体"/>
                <w:kern w:val="0"/>
                <w:sz w:val="22"/>
              </w:rPr>
              <w:t>采样率</w:t>
            </w:r>
          </w:p>
        </w:tc>
        <w:tc>
          <w:tcPr>
            <w:tcW w:w="3939" w:type="dxa"/>
            <w:tcBorders>
              <w:top w:val="nil"/>
              <w:left w:val="nil"/>
              <w:bottom w:val="single" w:color="auto" w:sz="4" w:space="0"/>
              <w:right w:val="single" w:color="auto" w:sz="4" w:space="0"/>
            </w:tcBorders>
            <w:vAlign w:val="center"/>
          </w:tcPr>
          <w:p w14:paraId="6336D0CA">
            <w:pPr>
              <w:widowControl/>
              <w:jc w:val="left"/>
              <w:rPr>
                <w:rFonts w:hint="eastAsia" w:ascii="宋体" w:hAnsi="宋体" w:cs="宋体"/>
                <w:kern w:val="0"/>
                <w:sz w:val="22"/>
              </w:rPr>
            </w:pPr>
            <w:r>
              <w:rPr>
                <w:rFonts w:hint="eastAsia" w:ascii="宋体" w:hAnsi="宋体" w:cs="宋体"/>
                <w:kern w:val="0"/>
                <w:sz w:val="22"/>
              </w:rPr>
              <w:t>256Hz</w:t>
            </w:r>
          </w:p>
        </w:tc>
        <w:tc>
          <w:tcPr>
            <w:tcW w:w="992" w:type="dxa"/>
            <w:tcBorders>
              <w:top w:val="nil"/>
              <w:left w:val="nil"/>
              <w:bottom w:val="single" w:color="auto" w:sz="4" w:space="0"/>
              <w:right w:val="single" w:color="auto" w:sz="4" w:space="0"/>
            </w:tcBorders>
            <w:noWrap/>
            <w:vAlign w:val="center"/>
          </w:tcPr>
          <w:p w14:paraId="48F4B9A3">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513E342C">
        <w:tblPrEx>
          <w:tblCellMar>
            <w:top w:w="0" w:type="dxa"/>
            <w:left w:w="108" w:type="dxa"/>
            <w:bottom w:w="0" w:type="dxa"/>
            <w:right w:w="108" w:type="dxa"/>
          </w:tblCellMar>
        </w:tblPrEx>
        <w:trPr>
          <w:trHeight w:val="402" w:hRule="atLeast"/>
        </w:trPr>
        <w:tc>
          <w:tcPr>
            <w:tcW w:w="993" w:type="dxa"/>
            <w:tcBorders>
              <w:top w:val="nil"/>
              <w:left w:val="single" w:color="auto" w:sz="4" w:space="0"/>
              <w:bottom w:val="single" w:color="auto" w:sz="4" w:space="0"/>
              <w:right w:val="single" w:color="auto" w:sz="4" w:space="0"/>
            </w:tcBorders>
            <w:noWrap/>
            <w:vAlign w:val="center"/>
          </w:tcPr>
          <w:p w14:paraId="7C11B46D">
            <w:pPr>
              <w:widowControl/>
              <w:jc w:val="center"/>
              <w:rPr>
                <w:rFonts w:hint="eastAsia" w:ascii="宋体" w:hAnsi="宋体" w:cs="宋体"/>
                <w:kern w:val="0"/>
                <w:sz w:val="22"/>
              </w:rPr>
            </w:pPr>
            <w:r>
              <w:rPr>
                <w:rFonts w:hint="eastAsia" w:ascii="宋体" w:hAnsi="宋体" w:cs="宋体"/>
                <w:kern w:val="0"/>
                <w:sz w:val="22"/>
              </w:rPr>
              <w:t>2.3.4</w:t>
            </w:r>
          </w:p>
        </w:tc>
        <w:tc>
          <w:tcPr>
            <w:tcW w:w="2298" w:type="dxa"/>
            <w:tcBorders>
              <w:top w:val="nil"/>
              <w:left w:val="nil"/>
              <w:bottom w:val="single" w:color="auto" w:sz="4" w:space="0"/>
              <w:right w:val="single" w:color="auto" w:sz="4" w:space="0"/>
            </w:tcBorders>
            <w:vAlign w:val="center"/>
          </w:tcPr>
          <w:p w14:paraId="4E43BBE6">
            <w:pPr>
              <w:widowControl/>
              <w:jc w:val="left"/>
              <w:rPr>
                <w:rFonts w:hint="eastAsia" w:ascii="宋体" w:hAnsi="宋体" w:cs="宋体"/>
                <w:kern w:val="0"/>
                <w:sz w:val="22"/>
              </w:rPr>
            </w:pPr>
            <w:r>
              <w:rPr>
                <w:rFonts w:hint="eastAsia" w:ascii="宋体" w:hAnsi="宋体" w:cs="宋体"/>
                <w:kern w:val="0"/>
                <w:sz w:val="22"/>
              </w:rPr>
              <w:t>动态输入范围</w:t>
            </w:r>
          </w:p>
        </w:tc>
        <w:tc>
          <w:tcPr>
            <w:tcW w:w="3939" w:type="dxa"/>
            <w:tcBorders>
              <w:top w:val="nil"/>
              <w:left w:val="nil"/>
              <w:bottom w:val="single" w:color="auto" w:sz="4" w:space="0"/>
              <w:right w:val="single" w:color="auto" w:sz="4" w:space="0"/>
            </w:tcBorders>
            <w:vAlign w:val="center"/>
          </w:tcPr>
          <w:p w14:paraId="178C3B9A">
            <w:pPr>
              <w:widowControl/>
              <w:jc w:val="left"/>
              <w:rPr>
                <w:rFonts w:hint="eastAsia" w:ascii="宋体" w:hAnsi="宋体" w:cs="宋体"/>
                <w:kern w:val="0"/>
                <w:sz w:val="22"/>
              </w:rPr>
            </w:pPr>
            <w:r>
              <w:rPr>
                <w:rFonts w:hint="eastAsia" w:ascii="宋体" w:hAnsi="宋体" w:cs="宋体"/>
                <w:kern w:val="0"/>
                <w:sz w:val="22"/>
              </w:rPr>
              <w:t>±5mV p-v（叠加± 300mV直流偏置电压）</w:t>
            </w:r>
          </w:p>
        </w:tc>
        <w:tc>
          <w:tcPr>
            <w:tcW w:w="992" w:type="dxa"/>
            <w:tcBorders>
              <w:top w:val="nil"/>
              <w:left w:val="nil"/>
              <w:bottom w:val="single" w:color="auto" w:sz="4" w:space="0"/>
              <w:right w:val="single" w:color="auto" w:sz="4" w:space="0"/>
            </w:tcBorders>
            <w:noWrap/>
            <w:vAlign w:val="center"/>
          </w:tcPr>
          <w:p w14:paraId="79D73CA3">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32863CFC">
        <w:tblPrEx>
          <w:tblCellMar>
            <w:top w:w="0" w:type="dxa"/>
            <w:left w:w="108" w:type="dxa"/>
            <w:bottom w:w="0" w:type="dxa"/>
            <w:right w:w="108" w:type="dxa"/>
          </w:tblCellMar>
        </w:tblPrEx>
        <w:trPr>
          <w:trHeight w:val="402" w:hRule="atLeast"/>
        </w:trPr>
        <w:tc>
          <w:tcPr>
            <w:tcW w:w="993" w:type="dxa"/>
            <w:tcBorders>
              <w:top w:val="nil"/>
              <w:left w:val="single" w:color="auto" w:sz="4" w:space="0"/>
              <w:bottom w:val="single" w:color="auto" w:sz="4" w:space="0"/>
              <w:right w:val="single" w:color="auto" w:sz="4" w:space="0"/>
            </w:tcBorders>
            <w:noWrap/>
            <w:vAlign w:val="center"/>
          </w:tcPr>
          <w:p w14:paraId="5A6458AB">
            <w:pPr>
              <w:widowControl/>
              <w:jc w:val="center"/>
              <w:rPr>
                <w:rFonts w:hint="eastAsia" w:ascii="宋体" w:hAnsi="宋体" w:cs="宋体"/>
                <w:kern w:val="0"/>
                <w:sz w:val="22"/>
              </w:rPr>
            </w:pPr>
            <w:r>
              <w:rPr>
                <w:rFonts w:hint="eastAsia" w:ascii="宋体" w:hAnsi="宋体" w:cs="宋体"/>
                <w:kern w:val="0"/>
                <w:sz w:val="22"/>
              </w:rPr>
              <w:t>2.3.5</w:t>
            </w:r>
          </w:p>
        </w:tc>
        <w:tc>
          <w:tcPr>
            <w:tcW w:w="2298" w:type="dxa"/>
            <w:tcBorders>
              <w:top w:val="nil"/>
              <w:left w:val="nil"/>
              <w:bottom w:val="single" w:color="auto" w:sz="4" w:space="0"/>
              <w:right w:val="single" w:color="auto" w:sz="4" w:space="0"/>
            </w:tcBorders>
            <w:vAlign w:val="center"/>
          </w:tcPr>
          <w:p w14:paraId="56AA8C69">
            <w:pPr>
              <w:widowControl/>
              <w:jc w:val="left"/>
              <w:rPr>
                <w:rFonts w:hint="eastAsia" w:ascii="宋体" w:hAnsi="宋体" w:cs="宋体"/>
                <w:kern w:val="0"/>
                <w:sz w:val="22"/>
              </w:rPr>
            </w:pPr>
            <w:r>
              <w:rPr>
                <w:rFonts w:hint="eastAsia" w:ascii="宋体" w:hAnsi="宋体" w:cs="宋体"/>
                <w:kern w:val="0"/>
                <w:sz w:val="22"/>
              </w:rPr>
              <w:t>输入阻抗</w:t>
            </w:r>
          </w:p>
        </w:tc>
        <w:tc>
          <w:tcPr>
            <w:tcW w:w="3939" w:type="dxa"/>
            <w:tcBorders>
              <w:top w:val="nil"/>
              <w:left w:val="nil"/>
              <w:bottom w:val="single" w:color="auto" w:sz="4" w:space="0"/>
              <w:right w:val="single" w:color="auto" w:sz="4" w:space="0"/>
            </w:tcBorders>
            <w:vAlign w:val="center"/>
          </w:tcPr>
          <w:p w14:paraId="67D96E63">
            <w:pPr>
              <w:widowControl/>
              <w:jc w:val="left"/>
              <w:rPr>
                <w:rFonts w:hint="eastAsia" w:ascii="宋体" w:hAnsi="宋体" w:cs="宋体"/>
                <w:kern w:val="0"/>
                <w:sz w:val="22"/>
              </w:rPr>
            </w:pPr>
            <w:r>
              <w:rPr>
                <w:rFonts w:hint="eastAsia" w:ascii="宋体" w:hAnsi="宋体" w:cs="宋体"/>
                <w:kern w:val="0"/>
                <w:sz w:val="22"/>
              </w:rPr>
              <w:t>大于10M Ω</w:t>
            </w:r>
          </w:p>
        </w:tc>
        <w:tc>
          <w:tcPr>
            <w:tcW w:w="992" w:type="dxa"/>
            <w:tcBorders>
              <w:top w:val="nil"/>
              <w:left w:val="nil"/>
              <w:bottom w:val="single" w:color="auto" w:sz="4" w:space="0"/>
              <w:right w:val="single" w:color="auto" w:sz="4" w:space="0"/>
            </w:tcBorders>
            <w:noWrap/>
            <w:vAlign w:val="center"/>
          </w:tcPr>
          <w:p w14:paraId="1B6CA86E">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4002DEC5">
        <w:tblPrEx>
          <w:tblCellMar>
            <w:top w:w="0" w:type="dxa"/>
            <w:left w:w="108" w:type="dxa"/>
            <w:bottom w:w="0" w:type="dxa"/>
            <w:right w:w="108" w:type="dxa"/>
          </w:tblCellMar>
        </w:tblPrEx>
        <w:trPr>
          <w:trHeight w:val="402" w:hRule="atLeast"/>
        </w:trPr>
        <w:tc>
          <w:tcPr>
            <w:tcW w:w="993" w:type="dxa"/>
            <w:tcBorders>
              <w:top w:val="nil"/>
              <w:left w:val="single" w:color="auto" w:sz="4" w:space="0"/>
              <w:bottom w:val="single" w:color="auto" w:sz="4" w:space="0"/>
              <w:right w:val="single" w:color="auto" w:sz="4" w:space="0"/>
            </w:tcBorders>
            <w:noWrap/>
            <w:vAlign w:val="center"/>
          </w:tcPr>
          <w:p w14:paraId="62DE4BCA">
            <w:pPr>
              <w:widowControl/>
              <w:jc w:val="center"/>
              <w:rPr>
                <w:rFonts w:hint="eastAsia" w:ascii="宋体" w:hAnsi="宋体" w:cs="宋体"/>
                <w:kern w:val="0"/>
                <w:sz w:val="22"/>
              </w:rPr>
            </w:pPr>
            <w:r>
              <w:rPr>
                <w:rFonts w:hint="eastAsia" w:ascii="宋体" w:hAnsi="宋体" w:cs="宋体"/>
                <w:kern w:val="0"/>
                <w:sz w:val="22"/>
              </w:rPr>
              <w:t>2.3.6</w:t>
            </w:r>
          </w:p>
        </w:tc>
        <w:tc>
          <w:tcPr>
            <w:tcW w:w="2298" w:type="dxa"/>
            <w:tcBorders>
              <w:top w:val="nil"/>
              <w:left w:val="nil"/>
              <w:bottom w:val="single" w:color="auto" w:sz="4" w:space="0"/>
              <w:right w:val="single" w:color="auto" w:sz="4" w:space="0"/>
            </w:tcBorders>
            <w:vAlign w:val="center"/>
          </w:tcPr>
          <w:p w14:paraId="050E5FB9">
            <w:pPr>
              <w:widowControl/>
              <w:jc w:val="left"/>
              <w:rPr>
                <w:rFonts w:hint="eastAsia" w:ascii="宋体" w:hAnsi="宋体" w:cs="宋体"/>
                <w:kern w:val="0"/>
                <w:sz w:val="22"/>
              </w:rPr>
            </w:pPr>
            <w:r>
              <w:rPr>
                <w:rFonts w:hint="eastAsia" w:ascii="宋体" w:hAnsi="宋体" w:cs="宋体"/>
                <w:kern w:val="0"/>
                <w:sz w:val="22"/>
              </w:rPr>
              <w:t>共模抑制</w:t>
            </w:r>
          </w:p>
        </w:tc>
        <w:tc>
          <w:tcPr>
            <w:tcW w:w="3939" w:type="dxa"/>
            <w:tcBorders>
              <w:top w:val="nil"/>
              <w:left w:val="nil"/>
              <w:bottom w:val="single" w:color="auto" w:sz="4" w:space="0"/>
              <w:right w:val="single" w:color="auto" w:sz="4" w:space="0"/>
            </w:tcBorders>
            <w:vAlign w:val="center"/>
          </w:tcPr>
          <w:p w14:paraId="137AFFCC">
            <w:pPr>
              <w:widowControl/>
              <w:jc w:val="left"/>
              <w:rPr>
                <w:rFonts w:hint="eastAsia" w:ascii="宋体" w:hAnsi="宋体" w:cs="宋体"/>
                <w:kern w:val="0"/>
                <w:sz w:val="22"/>
              </w:rPr>
            </w:pPr>
            <w:r>
              <w:rPr>
                <w:rFonts w:hint="eastAsia" w:ascii="宋体" w:hAnsi="宋体" w:cs="宋体"/>
                <w:kern w:val="0"/>
                <w:sz w:val="22"/>
              </w:rPr>
              <w:t>≥100dB</w:t>
            </w:r>
          </w:p>
        </w:tc>
        <w:tc>
          <w:tcPr>
            <w:tcW w:w="992" w:type="dxa"/>
            <w:tcBorders>
              <w:top w:val="nil"/>
              <w:left w:val="nil"/>
              <w:bottom w:val="single" w:color="auto" w:sz="4" w:space="0"/>
              <w:right w:val="single" w:color="auto" w:sz="4" w:space="0"/>
            </w:tcBorders>
            <w:noWrap/>
            <w:vAlign w:val="center"/>
          </w:tcPr>
          <w:p w14:paraId="70B3E270">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4BA7123A">
        <w:tblPrEx>
          <w:tblCellMar>
            <w:top w:w="0" w:type="dxa"/>
            <w:left w:w="108" w:type="dxa"/>
            <w:bottom w:w="0" w:type="dxa"/>
            <w:right w:w="108" w:type="dxa"/>
          </w:tblCellMar>
        </w:tblPrEx>
        <w:trPr>
          <w:trHeight w:val="402" w:hRule="atLeast"/>
        </w:trPr>
        <w:tc>
          <w:tcPr>
            <w:tcW w:w="993" w:type="dxa"/>
            <w:tcBorders>
              <w:top w:val="nil"/>
              <w:left w:val="single" w:color="auto" w:sz="4" w:space="0"/>
              <w:bottom w:val="single" w:color="auto" w:sz="4" w:space="0"/>
              <w:right w:val="single" w:color="auto" w:sz="4" w:space="0"/>
            </w:tcBorders>
            <w:noWrap/>
            <w:vAlign w:val="center"/>
          </w:tcPr>
          <w:p w14:paraId="4928FD9D">
            <w:pPr>
              <w:widowControl/>
              <w:jc w:val="center"/>
              <w:rPr>
                <w:rFonts w:hint="eastAsia" w:ascii="宋体" w:hAnsi="宋体" w:cs="宋体"/>
                <w:kern w:val="0"/>
                <w:sz w:val="22"/>
              </w:rPr>
            </w:pPr>
            <w:r>
              <w:rPr>
                <w:rFonts w:hint="eastAsia" w:ascii="宋体" w:hAnsi="宋体" w:cs="宋体"/>
                <w:kern w:val="0"/>
                <w:sz w:val="22"/>
              </w:rPr>
              <w:t>2.3.7</w:t>
            </w:r>
          </w:p>
        </w:tc>
        <w:tc>
          <w:tcPr>
            <w:tcW w:w="2298" w:type="dxa"/>
            <w:tcBorders>
              <w:top w:val="nil"/>
              <w:left w:val="nil"/>
              <w:bottom w:val="single" w:color="auto" w:sz="4" w:space="0"/>
              <w:right w:val="single" w:color="auto" w:sz="4" w:space="0"/>
            </w:tcBorders>
            <w:vAlign w:val="center"/>
          </w:tcPr>
          <w:p w14:paraId="449645E7">
            <w:pPr>
              <w:widowControl/>
              <w:jc w:val="left"/>
              <w:rPr>
                <w:rFonts w:hint="eastAsia" w:ascii="宋体" w:hAnsi="宋体" w:cs="宋体"/>
                <w:kern w:val="0"/>
                <w:sz w:val="22"/>
              </w:rPr>
            </w:pPr>
            <w:r>
              <w:rPr>
                <w:rFonts w:hint="eastAsia" w:ascii="宋体" w:hAnsi="宋体" w:cs="宋体"/>
                <w:kern w:val="0"/>
                <w:sz w:val="22"/>
              </w:rPr>
              <w:t>增益准确度</w:t>
            </w:r>
          </w:p>
        </w:tc>
        <w:tc>
          <w:tcPr>
            <w:tcW w:w="3939" w:type="dxa"/>
            <w:tcBorders>
              <w:top w:val="nil"/>
              <w:left w:val="nil"/>
              <w:bottom w:val="single" w:color="auto" w:sz="4" w:space="0"/>
              <w:right w:val="single" w:color="auto" w:sz="4" w:space="0"/>
            </w:tcBorders>
            <w:vAlign w:val="center"/>
          </w:tcPr>
          <w:p w14:paraId="54048EE6">
            <w:pPr>
              <w:widowControl/>
              <w:jc w:val="left"/>
              <w:rPr>
                <w:rFonts w:hint="eastAsia" w:ascii="宋体" w:hAnsi="宋体" w:cs="宋体"/>
                <w:kern w:val="0"/>
                <w:sz w:val="22"/>
              </w:rPr>
            </w:pPr>
            <w:r>
              <w:rPr>
                <w:rFonts w:hint="eastAsia" w:ascii="宋体" w:hAnsi="宋体" w:cs="宋体"/>
                <w:kern w:val="0"/>
                <w:sz w:val="22"/>
              </w:rPr>
              <w:t>误差≤1％</w:t>
            </w:r>
          </w:p>
        </w:tc>
        <w:tc>
          <w:tcPr>
            <w:tcW w:w="992" w:type="dxa"/>
            <w:tcBorders>
              <w:top w:val="nil"/>
              <w:left w:val="nil"/>
              <w:bottom w:val="single" w:color="auto" w:sz="4" w:space="0"/>
              <w:right w:val="single" w:color="auto" w:sz="4" w:space="0"/>
            </w:tcBorders>
            <w:noWrap/>
            <w:vAlign w:val="center"/>
          </w:tcPr>
          <w:p w14:paraId="4DEB018B">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2288A704">
        <w:tblPrEx>
          <w:tblCellMar>
            <w:top w:w="0" w:type="dxa"/>
            <w:left w:w="108" w:type="dxa"/>
            <w:bottom w:w="0" w:type="dxa"/>
            <w:right w:w="108" w:type="dxa"/>
          </w:tblCellMar>
        </w:tblPrEx>
        <w:trPr>
          <w:trHeight w:val="402" w:hRule="atLeast"/>
        </w:trPr>
        <w:tc>
          <w:tcPr>
            <w:tcW w:w="993" w:type="dxa"/>
            <w:tcBorders>
              <w:top w:val="nil"/>
              <w:left w:val="single" w:color="auto" w:sz="4" w:space="0"/>
              <w:bottom w:val="single" w:color="auto" w:sz="4" w:space="0"/>
              <w:right w:val="single" w:color="auto" w:sz="4" w:space="0"/>
            </w:tcBorders>
            <w:noWrap/>
            <w:vAlign w:val="center"/>
          </w:tcPr>
          <w:p w14:paraId="63732804">
            <w:pPr>
              <w:widowControl/>
              <w:jc w:val="center"/>
              <w:rPr>
                <w:rFonts w:hint="eastAsia" w:ascii="宋体" w:hAnsi="宋体" w:cs="宋体"/>
                <w:kern w:val="0"/>
                <w:sz w:val="22"/>
              </w:rPr>
            </w:pPr>
            <w:r>
              <w:rPr>
                <w:rFonts w:hint="eastAsia" w:ascii="宋体" w:hAnsi="宋体" w:cs="宋体"/>
                <w:kern w:val="0"/>
                <w:sz w:val="22"/>
              </w:rPr>
              <w:t>2.3.8</w:t>
            </w:r>
          </w:p>
        </w:tc>
        <w:tc>
          <w:tcPr>
            <w:tcW w:w="2298" w:type="dxa"/>
            <w:tcBorders>
              <w:top w:val="nil"/>
              <w:left w:val="nil"/>
              <w:bottom w:val="single" w:color="auto" w:sz="4" w:space="0"/>
              <w:right w:val="single" w:color="auto" w:sz="4" w:space="0"/>
            </w:tcBorders>
            <w:vAlign w:val="center"/>
          </w:tcPr>
          <w:p w14:paraId="53D2FF56">
            <w:pPr>
              <w:widowControl/>
              <w:jc w:val="left"/>
              <w:rPr>
                <w:rFonts w:hint="eastAsia" w:ascii="宋体" w:hAnsi="宋体" w:cs="宋体"/>
                <w:kern w:val="0"/>
                <w:sz w:val="22"/>
              </w:rPr>
            </w:pPr>
            <w:r>
              <w:rPr>
                <w:rFonts w:hint="eastAsia" w:ascii="宋体" w:hAnsi="宋体" w:cs="宋体"/>
                <w:kern w:val="0"/>
                <w:sz w:val="22"/>
              </w:rPr>
              <w:t>数据传输方式</w:t>
            </w:r>
          </w:p>
        </w:tc>
        <w:tc>
          <w:tcPr>
            <w:tcW w:w="3939" w:type="dxa"/>
            <w:tcBorders>
              <w:top w:val="nil"/>
              <w:left w:val="nil"/>
              <w:bottom w:val="single" w:color="auto" w:sz="4" w:space="0"/>
              <w:right w:val="single" w:color="auto" w:sz="4" w:space="0"/>
            </w:tcBorders>
            <w:vAlign w:val="center"/>
          </w:tcPr>
          <w:p w14:paraId="609A76EF">
            <w:pPr>
              <w:widowControl/>
              <w:jc w:val="left"/>
              <w:rPr>
                <w:rFonts w:hint="eastAsia" w:ascii="宋体" w:hAnsi="宋体" w:cs="宋体"/>
                <w:kern w:val="0"/>
                <w:sz w:val="22"/>
              </w:rPr>
            </w:pPr>
            <w:r>
              <w:rPr>
                <w:rFonts w:hint="eastAsia" w:ascii="宋体" w:hAnsi="宋体" w:cs="宋体"/>
                <w:kern w:val="0"/>
                <w:sz w:val="22"/>
              </w:rPr>
              <w:t>专用数据线</w:t>
            </w:r>
          </w:p>
        </w:tc>
        <w:tc>
          <w:tcPr>
            <w:tcW w:w="992" w:type="dxa"/>
            <w:tcBorders>
              <w:top w:val="nil"/>
              <w:left w:val="nil"/>
              <w:bottom w:val="single" w:color="auto" w:sz="4" w:space="0"/>
              <w:right w:val="single" w:color="auto" w:sz="4" w:space="0"/>
            </w:tcBorders>
            <w:noWrap/>
            <w:vAlign w:val="center"/>
          </w:tcPr>
          <w:p w14:paraId="20D18FDC">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3F6D8FAD">
        <w:tblPrEx>
          <w:tblCellMar>
            <w:top w:w="0" w:type="dxa"/>
            <w:left w:w="108" w:type="dxa"/>
            <w:bottom w:w="0" w:type="dxa"/>
            <w:right w:w="108" w:type="dxa"/>
          </w:tblCellMar>
        </w:tblPrEx>
        <w:trPr>
          <w:trHeight w:val="402" w:hRule="atLeast"/>
        </w:trPr>
        <w:tc>
          <w:tcPr>
            <w:tcW w:w="993" w:type="dxa"/>
            <w:tcBorders>
              <w:top w:val="nil"/>
              <w:left w:val="single" w:color="auto" w:sz="4" w:space="0"/>
              <w:bottom w:val="single" w:color="auto" w:sz="4" w:space="0"/>
              <w:right w:val="single" w:color="auto" w:sz="4" w:space="0"/>
            </w:tcBorders>
            <w:noWrap/>
            <w:vAlign w:val="center"/>
          </w:tcPr>
          <w:p w14:paraId="6F7C11DA">
            <w:pPr>
              <w:widowControl/>
              <w:jc w:val="center"/>
              <w:rPr>
                <w:rFonts w:hint="eastAsia" w:ascii="宋体" w:hAnsi="宋体" w:cs="宋体"/>
                <w:kern w:val="0"/>
                <w:sz w:val="22"/>
              </w:rPr>
            </w:pPr>
            <w:r>
              <w:rPr>
                <w:rFonts w:hint="eastAsia" w:ascii="宋体" w:hAnsi="宋体" w:cs="宋体"/>
                <w:kern w:val="0"/>
                <w:sz w:val="22"/>
              </w:rPr>
              <w:t>2.3.9</w:t>
            </w:r>
          </w:p>
        </w:tc>
        <w:tc>
          <w:tcPr>
            <w:tcW w:w="2298" w:type="dxa"/>
            <w:tcBorders>
              <w:top w:val="nil"/>
              <w:left w:val="nil"/>
              <w:bottom w:val="single" w:color="auto" w:sz="4" w:space="0"/>
              <w:right w:val="single" w:color="auto" w:sz="4" w:space="0"/>
            </w:tcBorders>
            <w:vAlign w:val="center"/>
          </w:tcPr>
          <w:p w14:paraId="05C5CA64">
            <w:pPr>
              <w:widowControl/>
              <w:jc w:val="left"/>
              <w:rPr>
                <w:rFonts w:hint="eastAsia" w:ascii="宋体" w:hAnsi="宋体" w:cs="宋体"/>
                <w:kern w:val="0"/>
                <w:sz w:val="22"/>
              </w:rPr>
            </w:pPr>
            <w:r>
              <w:rPr>
                <w:rFonts w:hint="eastAsia" w:ascii="宋体" w:hAnsi="宋体" w:cs="宋体"/>
                <w:kern w:val="0"/>
                <w:sz w:val="22"/>
              </w:rPr>
              <w:t>频率响应</w:t>
            </w:r>
          </w:p>
        </w:tc>
        <w:tc>
          <w:tcPr>
            <w:tcW w:w="3939" w:type="dxa"/>
            <w:tcBorders>
              <w:top w:val="nil"/>
              <w:left w:val="nil"/>
              <w:bottom w:val="single" w:color="auto" w:sz="4" w:space="0"/>
              <w:right w:val="single" w:color="auto" w:sz="4" w:space="0"/>
            </w:tcBorders>
            <w:vAlign w:val="center"/>
          </w:tcPr>
          <w:p w14:paraId="0FF20AEA">
            <w:pPr>
              <w:widowControl/>
              <w:jc w:val="left"/>
              <w:rPr>
                <w:rFonts w:hint="eastAsia" w:ascii="宋体" w:hAnsi="宋体" w:cs="宋体"/>
                <w:kern w:val="0"/>
                <w:sz w:val="22"/>
              </w:rPr>
            </w:pPr>
            <w:r>
              <w:rPr>
                <w:rFonts w:hint="eastAsia" w:ascii="宋体" w:hAnsi="宋体" w:cs="宋体"/>
                <w:kern w:val="0"/>
                <w:sz w:val="22"/>
              </w:rPr>
              <w:t>0.67～55Hz</w:t>
            </w:r>
          </w:p>
        </w:tc>
        <w:tc>
          <w:tcPr>
            <w:tcW w:w="992" w:type="dxa"/>
            <w:tcBorders>
              <w:top w:val="nil"/>
              <w:left w:val="nil"/>
              <w:bottom w:val="single" w:color="auto" w:sz="4" w:space="0"/>
              <w:right w:val="single" w:color="auto" w:sz="4" w:space="0"/>
            </w:tcBorders>
            <w:noWrap/>
            <w:vAlign w:val="center"/>
          </w:tcPr>
          <w:p w14:paraId="53996968">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47A81061">
        <w:tblPrEx>
          <w:tblCellMar>
            <w:top w:w="0" w:type="dxa"/>
            <w:left w:w="108" w:type="dxa"/>
            <w:bottom w:w="0" w:type="dxa"/>
            <w:right w:w="108" w:type="dxa"/>
          </w:tblCellMar>
        </w:tblPrEx>
        <w:trPr>
          <w:trHeight w:val="402" w:hRule="atLeast"/>
        </w:trPr>
        <w:tc>
          <w:tcPr>
            <w:tcW w:w="993" w:type="dxa"/>
            <w:tcBorders>
              <w:top w:val="nil"/>
              <w:left w:val="single" w:color="auto" w:sz="4" w:space="0"/>
              <w:bottom w:val="single" w:color="auto" w:sz="4" w:space="0"/>
              <w:right w:val="single" w:color="auto" w:sz="4" w:space="0"/>
            </w:tcBorders>
            <w:noWrap/>
            <w:vAlign w:val="center"/>
          </w:tcPr>
          <w:p w14:paraId="692DB1F8">
            <w:pPr>
              <w:widowControl/>
              <w:jc w:val="center"/>
              <w:rPr>
                <w:rFonts w:hint="eastAsia" w:ascii="宋体" w:hAnsi="宋体" w:cs="宋体"/>
                <w:kern w:val="0"/>
                <w:sz w:val="22"/>
              </w:rPr>
            </w:pPr>
            <w:r>
              <w:rPr>
                <w:rFonts w:hint="eastAsia" w:ascii="宋体" w:hAnsi="宋体" w:cs="宋体"/>
                <w:kern w:val="0"/>
                <w:sz w:val="22"/>
              </w:rPr>
              <w:t>2.3.10</w:t>
            </w:r>
          </w:p>
        </w:tc>
        <w:tc>
          <w:tcPr>
            <w:tcW w:w="2298" w:type="dxa"/>
            <w:tcBorders>
              <w:top w:val="nil"/>
              <w:left w:val="nil"/>
              <w:bottom w:val="single" w:color="auto" w:sz="4" w:space="0"/>
              <w:right w:val="single" w:color="auto" w:sz="4" w:space="0"/>
            </w:tcBorders>
            <w:vAlign w:val="center"/>
          </w:tcPr>
          <w:p w14:paraId="191153EF">
            <w:pPr>
              <w:widowControl/>
              <w:jc w:val="left"/>
              <w:rPr>
                <w:rFonts w:hint="eastAsia" w:ascii="宋体" w:hAnsi="宋体" w:cs="宋体"/>
                <w:kern w:val="0"/>
                <w:sz w:val="22"/>
              </w:rPr>
            </w:pPr>
            <w:r>
              <w:rPr>
                <w:rFonts w:hint="eastAsia" w:ascii="宋体" w:hAnsi="宋体" w:cs="宋体"/>
                <w:kern w:val="0"/>
                <w:sz w:val="22"/>
              </w:rPr>
              <w:t>计时准确性</w:t>
            </w:r>
          </w:p>
        </w:tc>
        <w:tc>
          <w:tcPr>
            <w:tcW w:w="3939" w:type="dxa"/>
            <w:tcBorders>
              <w:top w:val="nil"/>
              <w:left w:val="nil"/>
              <w:bottom w:val="single" w:color="auto" w:sz="4" w:space="0"/>
              <w:right w:val="single" w:color="auto" w:sz="4" w:space="0"/>
            </w:tcBorders>
            <w:vAlign w:val="center"/>
          </w:tcPr>
          <w:p w14:paraId="48CDAD53">
            <w:pPr>
              <w:widowControl/>
              <w:jc w:val="left"/>
              <w:rPr>
                <w:rFonts w:hint="eastAsia" w:ascii="宋体" w:hAnsi="宋体" w:cs="宋体"/>
                <w:kern w:val="0"/>
                <w:sz w:val="22"/>
              </w:rPr>
            </w:pPr>
            <w:r>
              <w:rPr>
                <w:rFonts w:hint="eastAsia" w:ascii="宋体" w:hAnsi="宋体" w:cs="宋体"/>
                <w:kern w:val="0"/>
                <w:sz w:val="22"/>
              </w:rPr>
              <w:t>每24小时误差在30秒以内</w:t>
            </w:r>
          </w:p>
        </w:tc>
        <w:tc>
          <w:tcPr>
            <w:tcW w:w="992" w:type="dxa"/>
            <w:tcBorders>
              <w:top w:val="nil"/>
              <w:left w:val="nil"/>
              <w:bottom w:val="single" w:color="auto" w:sz="4" w:space="0"/>
              <w:right w:val="single" w:color="auto" w:sz="4" w:space="0"/>
            </w:tcBorders>
            <w:noWrap/>
            <w:vAlign w:val="center"/>
          </w:tcPr>
          <w:p w14:paraId="157F1728">
            <w:pPr>
              <w:widowControl/>
              <w:jc w:val="left"/>
              <w:rPr>
                <w:rFonts w:hint="eastAsia" w:ascii="宋体" w:hAnsi="宋体" w:cs="宋体"/>
                <w:kern w:val="0"/>
                <w:sz w:val="20"/>
                <w:szCs w:val="20"/>
              </w:rPr>
            </w:pPr>
            <w:r>
              <w:rPr>
                <w:rFonts w:hint="eastAsia" w:ascii="宋体" w:hAnsi="宋体" w:cs="宋体"/>
                <w:kern w:val="0"/>
                <w:sz w:val="20"/>
                <w:szCs w:val="20"/>
              </w:rPr>
              <w:t>　</w:t>
            </w:r>
          </w:p>
        </w:tc>
      </w:tr>
    </w:tbl>
    <w:p w14:paraId="6BA5D174"/>
    <w:p w14:paraId="3530FBF1">
      <w:pPr>
        <w:pStyle w:val="4"/>
        <w:rPr>
          <w:rFonts w:hint="eastAsia"/>
          <w:sz w:val="28"/>
          <w:szCs w:val="24"/>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648CE"/>
    <w:multiLevelType w:val="singleLevel"/>
    <w:tmpl w:val="4C6648C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C733A"/>
    <w:rsid w:val="00367712"/>
    <w:rsid w:val="006D7FB9"/>
    <w:rsid w:val="006F5C2C"/>
    <w:rsid w:val="00944E58"/>
    <w:rsid w:val="00A14790"/>
    <w:rsid w:val="00CB3E7F"/>
    <w:rsid w:val="00D830D2"/>
    <w:rsid w:val="00E10C7E"/>
    <w:rsid w:val="02642CC1"/>
    <w:rsid w:val="173F04AF"/>
    <w:rsid w:val="224F5EE1"/>
    <w:rsid w:val="43761711"/>
    <w:rsid w:val="45D36EBC"/>
    <w:rsid w:val="47DA6752"/>
    <w:rsid w:val="4FC154E9"/>
    <w:rsid w:val="4FD028FF"/>
    <w:rsid w:val="553D0DE7"/>
    <w:rsid w:val="66416168"/>
    <w:rsid w:val="674A71A3"/>
    <w:rsid w:val="6A9909C7"/>
    <w:rsid w:val="6B8C733A"/>
    <w:rsid w:val="729A53C5"/>
    <w:rsid w:val="75C549BE"/>
    <w:rsid w:val="7BAB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10"/>
    <w:qFormat/>
    <w:uiPriority w:val="0"/>
    <w:pPr>
      <w:keepNext/>
      <w:keepLines/>
      <w:spacing w:before="260" w:after="260" w:line="360" w:lineRule="auto"/>
      <w:jc w:val="center"/>
      <w:outlineLvl w:val="1"/>
    </w:pPr>
    <w:rPr>
      <w:rFonts w:ascii="Arial" w:hAnsi="Arial" w:eastAsia="楷体_GB2312"/>
      <w:b/>
      <w:bCs/>
      <w:sz w:val="32"/>
      <w:szCs w:val="32"/>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99"/>
    <w:pPr>
      <w:ind w:firstLine="420"/>
    </w:pPr>
    <w:rPr>
      <w:sz w:val="24"/>
      <w:szCs w:val="20"/>
    </w:rPr>
  </w:style>
  <w:style w:type="paragraph" w:styleId="5">
    <w:name w:val="Body Text"/>
    <w:basedOn w:val="1"/>
    <w:next w:val="6"/>
    <w:qFormat/>
    <w:uiPriority w:val="1"/>
    <w:rPr>
      <w:sz w:val="24"/>
      <w:szCs w:val="24"/>
    </w:rPr>
  </w:style>
  <w:style w:type="paragraph" w:customStyle="1" w:styleId="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7">
    <w:name w:val="Body Text First Indent"/>
    <w:basedOn w:val="5"/>
    <w:next w:val="1"/>
    <w:qFormat/>
    <w:uiPriority w:val="0"/>
    <w:pPr>
      <w:tabs>
        <w:tab w:val="left" w:pos="8280"/>
      </w:tabs>
      <w:spacing w:after="120"/>
      <w:ind w:firstLine="420" w:firstLineChars="100"/>
    </w:pPr>
    <w:rPr>
      <w:rFonts w:ascii="Times New Roman"/>
      <w:sz w:val="21"/>
      <w:szCs w:val="20"/>
    </w:rPr>
  </w:style>
  <w:style w:type="character" w:customStyle="1" w:styleId="10">
    <w:name w:val="标题 2 Char"/>
    <w:link w:val="3"/>
    <w:qFormat/>
    <w:locked/>
    <w:uiPriority w:val="0"/>
    <w:rPr>
      <w:rFonts w:ascii="Arial" w:hAnsi="Arial" w:eastAsia="楷体_GB2312"/>
      <w:b/>
      <w:bCs/>
      <w:kern w:val="0"/>
      <w:sz w:val="32"/>
      <w:szCs w:val="32"/>
    </w:rPr>
  </w:style>
  <w:style w:type="paragraph" w:styleId="11">
    <w:name w:val="List Paragraph"/>
    <w:basedOn w:val="1"/>
    <w:qFormat/>
    <w:uiPriority w:val="34"/>
    <w:pPr>
      <w:ind w:left="720"/>
      <w:contextualSpacing/>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1652</Words>
  <Characters>1709</Characters>
  <Lines>12</Lines>
  <Paragraphs>3</Paragraphs>
  <TotalTime>2932</TotalTime>
  <ScaleCrop>false</ScaleCrop>
  <LinksUpToDate>false</LinksUpToDate>
  <CharactersWithSpaces>1711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2025-09-22T11:45:00Z</dcterms:created>
  <dc:creator>朱文龙</dc:creator>
  <cp:lastModifiedBy>朱文龙</cp:lastModifiedBy>
  <cp:lastPrinted>2026-03-18T07:56:12Z</cp:lastPrinted>
  <dcterms:modified xsi:type="dcterms:W3CDTF">2026-03-18T08:11:17Z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419484D66BFF4B2B83A126BA2862A3BE_13</vt:lpwstr>
  </property>
  <property fmtid="{D5CDD505-2E9C-101B-9397-08002B2CF9AE}" pid="4" name="KSOTemplateDocerSaveRecord">
    <vt:lpwstr>eyJoZGlkIjoiOGRkZGJjODE3MDkwOTUyOWE5NzgzNDMwZDdhMDhhYmMiLCJ1c2VySWQiOiIxNjc4MzkzOTE2In0=</vt:lpwstr>
  </property>
</Properties>
</file>